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3503"/>
      </w:tblGrid>
      <w:tr w:rsidR="00267AA7" w:rsidRPr="00267AA7" w:rsidTr="00267AA7">
        <w:tc>
          <w:tcPr>
            <w:tcW w:w="3503" w:type="dxa"/>
            <w:shd w:val="clear" w:color="auto" w:fill="auto"/>
          </w:tcPr>
          <w:p w:rsidR="00267AA7" w:rsidRPr="00267AA7" w:rsidRDefault="00267AA7" w:rsidP="0026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7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PATVIRTINTA</w:t>
            </w:r>
          </w:p>
          <w:p w:rsidR="00267AA7" w:rsidRPr="00267AA7" w:rsidRDefault="00267AA7" w:rsidP="0026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Širvintų</w:t>
            </w:r>
            <w:proofErr w:type="spellEnd"/>
            <w:r w:rsidRPr="00267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r. </w:t>
            </w:r>
            <w:proofErr w:type="spellStart"/>
            <w:r w:rsidRPr="00267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Bartkuškio</w:t>
            </w:r>
            <w:proofErr w:type="spellEnd"/>
            <w:r w:rsidRPr="00267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7AA7" w:rsidRPr="00267AA7" w:rsidRDefault="00267AA7" w:rsidP="0026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7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mokyklos-daugiafunkcio</w:t>
            </w:r>
            <w:proofErr w:type="spellEnd"/>
            <w:r w:rsidRPr="00267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centro</w:t>
            </w:r>
            <w:proofErr w:type="spellEnd"/>
          </w:p>
          <w:p w:rsidR="00267AA7" w:rsidRPr="00267AA7" w:rsidRDefault="00267AA7" w:rsidP="0026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direktoriaus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  <w:r w:rsidRPr="00267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Pr="00267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d. </w:t>
            </w:r>
          </w:p>
          <w:p w:rsidR="00267AA7" w:rsidRPr="00267AA7" w:rsidRDefault="00267AA7" w:rsidP="00267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įsakymu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Nr. 6</w:t>
            </w:r>
          </w:p>
        </w:tc>
      </w:tr>
    </w:tbl>
    <w:p w:rsidR="00267AA7" w:rsidRDefault="00267AA7" w:rsidP="00FE3E7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531D32" w:rsidRDefault="00531D32" w:rsidP="00FE3E7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PATALPŲ, </w:t>
      </w:r>
      <w:r w:rsidR="00DF6ACF">
        <w:rPr>
          <w:rFonts w:ascii="TimesNewRomanPS-BoldMT" w:hAnsi="TimesNewRomanPS-BoldMT" w:cs="TimesNewRomanPS-BoldMT"/>
          <w:b/>
          <w:bCs/>
          <w:color w:val="000000"/>
        </w:rPr>
        <w:t>ADRESU</w:t>
      </w:r>
      <w:r w:rsidR="008F7E3C">
        <w:rPr>
          <w:rFonts w:ascii="TimesNewRomanPS-BoldMT" w:hAnsi="TimesNewRomanPS-BoldMT" w:cs="TimesNewRomanPS-BoldMT"/>
          <w:b/>
          <w:bCs/>
          <w:color w:val="000000"/>
        </w:rPr>
        <w:t>:</w:t>
      </w:r>
      <w:r w:rsidR="00DF6ACF">
        <w:rPr>
          <w:rFonts w:ascii="TimesNewRomanPS-BoldMT" w:hAnsi="TimesNewRomanPS-BoldMT" w:cs="TimesNewRomanPS-BoldMT"/>
          <w:b/>
          <w:bCs/>
          <w:color w:val="000000"/>
        </w:rPr>
        <w:t xml:space="preserve"> MOKYKLOS G.</w:t>
      </w:r>
      <w:r w:rsidR="00FE3E7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DF6ACF">
        <w:rPr>
          <w:rFonts w:ascii="TimesNewRomanPS-BoldMT" w:hAnsi="TimesNewRomanPS-BoldMT" w:cs="TimesNewRomanPS-BoldMT"/>
          <w:b/>
          <w:bCs/>
          <w:color w:val="000000"/>
        </w:rPr>
        <w:t>24, ALIONIŲ I KAIME</w:t>
      </w:r>
      <w:r w:rsidR="00FC5967">
        <w:rPr>
          <w:rFonts w:ascii="TimesNewRomanPS-BoldMT" w:hAnsi="TimesNewRomanPS-BoldMT" w:cs="TimesNewRomanPS-BoldMT"/>
          <w:b/>
          <w:bCs/>
          <w:color w:val="000000"/>
        </w:rPr>
        <w:t>,</w:t>
      </w:r>
      <w:r w:rsidR="00DF6ACF">
        <w:rPr>
          <w:rFonts w:ascii="TimesNewRomanPS-BoldMT" w:hAnsi="TimesNewRomanPS-BoldMT" w:cs="TimesNewRomanPS-BoldMT"/>
          <w:b/>
          <w:bCs/>
          <w:color w:val="000000"/>
        </w:rPr>
        <w:t xml:space="preserve"> ŠIRVINTŲ RAJONE</w:t>
      </w:r>
      <w:r>
        <w:rPr>
          <w:rFonts w:ascii="TimesNewRomanPS-BoldMT" w:hAnsi="TimesNewRomanPS-BoldMT" w:cs="TimesNewRomanPS-BoldMT"/>
          <w:b/>
          <w:bCs/>
          <w:color w:val="000000"/>
        </w:rPr>
        <w:t>, VIEŠOJO NUOMOS KONKURSO</w:t>
      </w:r>
    </w:p>
    <w:p w:rsidR="00531D32" w:rsidRDefault="00531D32" w:rsidP="00FE3E7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SĄLYGOS</w:t>
      </w:r>
    </w:p>
    <w:p w:rsidR="00531D32" w:rsidRDefault="00531D32" w:rsidP="00FE3E7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31D32" w:rsidRDefault="00531D32" w:rsidP="00FE3E7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I. BENDROSIOS NUOSTATOS</w:t>
      </w:r>
    </w:p>
    <w:p w:rsidR="00773B3B" w:rsidRDefault="00773B3B" w:rsidP="00FE3E7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31D32" w:rsidRDefault="00531D32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E62A79">
        <w:rPr>
          <w:rFonts w:ascii="TimesNewRomanPSMT" w:hAnsi="TimesNewRomanPSMT" w:cs="TimesNewRomanPSMT"/>
          <w:color w:val="000000"/>
          <w:sz w:val="24"/>
          <w:szCs w:val="24"/>
        </w:rPr>
        <w:t>. Bi</w:t>
      </w:r>
      <w:r w:rsidR="00FE3E7E">
        <w:rPr>
          <w:rFonts w:ascii="TimesNewRomanPSMT" w:hAnsi="TimesNewRomanPSMT" w:cs="TimesNewRomanPSMT"/>
          <w:color w:val="000000"/>
          <w:sz w:val="24"/>
          <w:szCs w:val="24"/>
        </w:rPr>
        <w:t>udžetinė įstaiga Širvintų r.</w:t>
      </w:r>
      <w:r w:rsidR="00E62A79">
        <w:rPr>
          <w:rFonts w:ascii="TimesNewRomanPSMT" w:hAnsi="TimesNewRomanPSMT" w:cs="TimesNewRomanPSMT"/>
          <w:color w:val="000000"/>
          <w:sz w:val="24"/>
          <w:szCs w:val="24"/>
        </w:rPr>
        <w:t xml:space="preserve"> Bartkuškio mokykla-daugiafunkcis centras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 w:rsidR="00E62A79">
        <w:rPr>
          <w:rFonts w:ascii="TimesNewRomanPSMT" w:hAnsi="TimesNewRomanPSMT" w:cs="TimesNewRomanPSMT"/>
          <w:color w:val="000000"/>
          <w:sz w:val="24"/>
          <w:szCs w:val="24"/>
        </w:rPr>
        <w:t>buveinės adresas Aušros g.</w:t>
      </w:r>
      <w:r w:rsidR="00FE3E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62A79">
        <w:rPr>
          <w:rFonts w:ascii="TimesNewRomanPSMT" w:hAnsi="TimesNewRomanPSMT" w:cs="TimesNewRomanPSMT"/>
          <w:color w:val="000000"/>
          <w:sz w:val="24"/>
          <w:szCs w:val="24"/>
        </w:rPr>
        <w:t>25</w:t>
      </w:r>
      <w:r w:rsidR="007D3F0A">
        <w:rPr>
          <w:rFonts w:ascii="TimesNewRomanPSMT" w:hAnsi="TimesNewRomanPSMT" w:cs="TimesNewRomanPSMT"/>
          <w:color w:val="000000"/>
          <w:sz w:val="24"/>
          <w:szCs w:val="24"/>
        </w:rPr>
        <w:t xml:space="preserve"> Bartkuškio k. J</w:t>
      </w:r>
      <w:r w:rsidR="00E62A79">
        <w:rPr>
          <w:rFonts w:ascii="TimesNewRomanPSMT" w:hAnsi="TimesNewRomanPSMT" w:cs="TimesNewRomanPSMT"/>
          <w:color w:val="000000"/>
          <w:sz w:val="24"/>
          <w:szCs w:val="24"/>
        </w:rPr>
        <w:t>auniūnų sen.</w:t>
      </w:r>
      <w:r w:rsidR="00FE3E7E">
        <w:rPr>
          <w:rFonts w:ascii="TimesNewRomanPSMT" w:hAnsi="TimesNewRomanPSMT" w:cs="TimesNewRomanPSMT"/>
          <w:color w:val="000000"/>
          <w:sz w:val="24"/>
          <w:szCs w:val="24"/>
        </w:rPr>
        <w:t xml:space="preserve"> Širvintų r</w:t>
      </w:r>
      <w:r w:rsidR="009A4BFE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E62A79">
        <w:rPr>
          <w:rFonts w:ascii="TimesNewRomanPSMT" w:hAnsi="TimesNewRomanPSMT" w:cs="TimesNewRomanPSMT"/>
          <w:color w:val="000000"/>
          <w:sz w:val="24"/>
          <w:szCs w:val="24"/>
        </w:rPr>
        <w:t>, įstaigos kodas 190362181</w:t>
      </w:r>
      <w:r>
        <w:rPr>
          <w:rFonts w:ascii="TimesNewRomanPSMT" w:hAnsi="TimesNewRomanPSMT" w:cs="TimesNewRomanPSMT"/>
          <w:color w:val="000000"/>
          <w:sz w:val="24"/>
          <w:szCs w:val="24"/>
        </w:rPr>
        <w:t>) numato išnuomoti patikėjim</w:t>
      </w:r>
      <w:r w:rsidR="009A4BFE">
        <w:rPr>
          <w:rFonts w:ascii="TimesNewRomanPSMT" w:hAnsi="TimesNewRomanPSMT" w:cs="TimesNewRomanPSMT"/>
          <w:color w:val="000000"/>
          <w:sz w:val="24"/>
          <w:szCs w:val="24"/>
        </w:rPr>
        <w:t xml:space="preserve">o teise valdomas negyvenamąsias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patalpas viešojo nuomos konkurso būdu.</w:t>
      </w:r>
    </w:p>
    <w:p w:rsidR="00531D32" w:rsidRDefault="00531D32" w:rsidP="00FE3E7E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Viešojo nuomos konkurso sąlygos (toliau – konkurso sąlygos) nustato negyvenamųjų patalpų</w:t>
      </w:r>
      <w:r w:rsidR="00FE3E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viešojo nuomos konkurso (toliau – nuomos konkursas) vykdymo tvarką ir sąlygas, esmines nuomos</w:t>
      </w:r>
      <w:r w:rsidR="00FE3E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sutarties sąlygas.</w:t>
      </w:r>
    </w:p>
    <w:p w:rsidR="00531D32" w:rsidRDefault="00531D32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Konkursas vykdomas vadova</w:t>
      </w:r>
      <w:r w:rsidR="00FE3601">
        <w:rPr>
          <w:rFonts w:ascii="TimesNewRomanPSMT" w:hAnsi="TimesNewRomanPSMT" w:cs="TimesNewRomanPSMT"/>
          <w:color w:val="000000"/>
          <w:sz w:val="24"/>
          <w:szCs w:val="24"/>
        </w:rPr>
        <w:t>ujantis Širvintų rajono savi</w:t>
      </w:r>
      <w:r w:rsidR="00FE3E7E">
        <w:rPr>
          <w:rFonts w:ascii="TimesNewRomanPSMT" w:hAnsi="TimesNewRomanPSMT" w:cs="TimesNewRomanPSMT"/>
          <w:color w:val="000000"/>
          <w:sz w:val="24"/>
          <w:szCs w:val="24"/>
        </w:rPr>
        <w:t>valdybės ilgalaikio materialiojo</w:t>
      </w:r>
      <w:r w:rsidR="00FE3601">
        <w:rPr>
          <w:rFonts w:ascii="TimesNewRomanPSMT" w:hAnsi="TimesNewRomanPSMT" w:cs="TimesNewRomanPSMT"/>
          <w:color w:val="000000"/>
          <w:sz w:val="24"/>
          <w:szCs w:val="24"/>
        </w:rPr>
        <w:t xml:space="preserve"> turto nuomos tvarkos aprašu, patvirtintu Širvintų rajono savivaldybės tarybos sprendimu Nr. 1-223 2016-07-28</w:t>
      </w:r>
      <w:r>
        <w:rPr>
          <w:rFonts w:ascii="TimesNewRomanPSMT" w:hAnsi="TimesNewRomanPSMT" w:cs="TimesNewRomanPSMT"/>
          <w:color w:val="000000"/>
          <w:sz w:val="24"/>
          <w:szCs w:val="24"/>
        </w:rPr>
        <w:t>, kitais t</w:t>
      </w:r>
      <w:r w:rsidR="00FE3601">
        <w:rPr>
          <w:rFonts w:ascii="TimesNewRomanPSMT" w:hAnsi="TimesNewRomanPSMT" w:cs="TimesNewRomanPSMT"/>
          <w:color w:val="000000"/>
          <w:sz w:val="24"/>
          <w:szCs w:val="24"/>
        </w:rPr>
        <w:t xml:space="preserve">eisės aktais ir šiomis konkurso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sąlygomis.</w:t>
      </w:r>
    </w:p>
    <w:p w:rsidR="00531D32" w:rsidRDefault="00531D32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Patalpų nuomos konkursą vykdo</w:t>
      </w:r>
      <w:r w:rsidR="00CD592C">
        <w:rPr>
          <w:rFonts w:ascii="TimesNewRomanPSMT" w:hAnsi="TimesNewRomanPSMT" w:cs="TimesNewRomanPSMT"/>
          <w:color w:val="000000"/>
          <w:sz w:val="24"/>
          <w:szCs w:val="24"/>
        </w:rPr>
        <w:t xml:space="preserve"> B</w:t>
      </w:r>
      <w:r w:rsidR="00743DEE">
        <w:rPr>
          <w:rFonts w:ascii="TimesNewRomanPSMT" w:hAnsi="TimesNewRomanPSMT" w:cs="TimesNewRomanPSMT"/>
          <w:color w:val="000000"/>
          <w:sz w:val="24"/>
          <w:szCs w:val="24"/>
        </w:rPr>
        <w:t xml:space="preserve">artkuškio mokyklos-daugiafunkcio centro direktorės </w:t>
      </w:r>
      <w:r w:rsidR="00FE3E7E">
        <w:rPr>
          <w:rFonts w:ascii="TimesNewRomanPSMT" w:hAnsi="TimesNewRomanPSMT" w:cs="TimesNewRomanPSMT"/>
          <w:color w:val="000000"/>
          <w:sz w:val="24"/>
          <w:szCs w:val="24"/>
        </w:rPr>
        <w:t>2018 m. sausio 11 d. įsakymu Nr. 1</w:t>
      </w:r>
      <w:r w:rsidRPr="0043234C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FE7E84">
        <w:rPr>
          <w:rFonts w:ascii="TimesNewRomanPSMT" w:hAnsi="TimesNewRomanPSMT" w:cs="TimesNewRomanPSMT"/>
          <w:color w:val="000000"/>
          <w:sz w:val="24"/>
          <w:szCs w:val="24"/>
        </w:rPr>
        <w:t xml:space="preserve">sudaryta </w:t>
      </w:r>
      <w:r w:rsidR="009E75BF">
        <w:rPr>
          <w:rFonts w:ascii="TimesNewRomanPSMT" w:hAnsi="TimesNewRomanPSMT" w:cs="TimesNewRomanPSMT"/>
          <w:color w:val="000000"/>
          <w:sz w:val="24"/>
          <w:szCs w:val="24"/>
        </w:rPr>
        <w:t>turto nuomos konkurso komisija (toliau</w:t>
      </w:r>
      <w:r>
        <w:rPr>
          <w:rFonts w:ascii="TimesNewRomanPSMT" w:hAnsi="TimesNewRomanPSMT" w:cs="TimesNewRomanPSMT"/>
          <w:color w:val="000000"/>
          <w:sz w:val="24"/>
          <w:szCs w:val="24"/>
        </w:rPr>
        <w:t>- Komisija).</w:t>
      </w:r>
    </w:p>
    <w:p w:rsidR="00F64347" w:rsidRPr="00761E25" w:rsidRDefault="00531D32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Patalpų nuomos konkurs</w:t>
      </w:r>
      <w:r w:rsidR="00F62771">
        <w:rPr>
          <w:rFonts w:ascii="TimesNewRomanPSMT" w:hAnsi="TimesNewRomanPSMT" w:cs="TimesNewRomanPSMT"/>
          <w:color w:val="000000"/>
          <w:sz w:val="24"/>
          <w:szCs w:val="24"/>
        </w:rPr>
        <w:t>as skelbiamas viešai laikraštyje</w:t>
      </w:r>
      <w:r w:rsidR="004D3466">
        <w:rPr>
          <w:rFonts w:ascii="TimesNewRomanPSMT" w:hAnsi="TimesNewRomanPSMT" w:cs="TimesNewRomanPSMT"/>
          <w:color w:val="000000"/>
          <w:sz w:val="24"/>
          <w:szCs w:val="24"/>
        </w:rPr>
        <w:t xml:space="preserve"> „Širvintų kraštas“</w:t>
      </w:r>
      <w:r w:rsidR="00761E2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E3E7E">
        <w:rPr>
          <w:rFonts w:ascii="TimesNewRomanPSMT" w:hAnsi="TimesNewRomanPSMT" w:cs="TimesNewRomanPSMT"/>
          <w:color w:val="000000"/>
          <w:sz w:val="24"/>
          <w:szCs w:val="24"/>
        </w:rPr>
        <w:t xml:space="preserve">ir Širvintų rajono savivaldybės </w:t>
      </w:r>
      <w:r w:rsidR="003146A7">
        <w:rPr>
          <w:rFonts w:ascii="TimesNewRomanPSMT" w:hAnsi="TimesNewRomanPSMT" w:cs="TimesNewRomanPSMT"/>
          <w:color w:val="000000"/>
          <w:sz w:val="24"/>
          <w:szCs w:val="24"/>
        </w:rPr>
        <w:t>internetiniame puslapyje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64347" w:rsidRDefault="00F64347" w:rsidP="00FE3E7E">
      <w:pPr>
        <w:spacing w:line="360" w:lineRule="auto"/>
        <w:jc w:val="both"/>
      </w:pPr>
    </w:p>
    <w:p w:rsidR="00F64347" w:rsidRDefault="00F64347" w:rsidP="00FE3E7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II. VIEŠOJO NUOMOS KONKURSO OBJEKTAS</w:t>
      </w:r>
    </w:p>
    <w:p w:rsidR="00F64347" w:rsidRDefault="00F64347" w:rsidP="00FE3E7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E20E0D" w:rsidRDefault="00FE3E7E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Širvintų r.</w:t>
      </w:r>
      <w:r w:rsidR="008C558E">
        <w:rPr>
          <w:rFonts w:ascii="TimesNewRomanPSMT" w:hAnsi="TimesNewRomanPSMT" w:cs="TimesNewRomanPSMT"/>
          <w:color w:val="000000"/>
          <w:sz w:val="24"/>
          <w:szCs w:val="24"/>
        </w:rPr>
        <w:t xml:space="preserve"> Bartkuškio mokykla-daugiafunkcis centras  išnuomoja 30,27 kv. </w:t>
      </w:r>
      <w:r>
        <w:rPr>
          <w:rFonts w:ascii="TimesNewRomanPSMT" w:hAnsi="TimesNewRomanPSMT" w:cs="TimesNewRomanPSMT"/>
          <w:color w:val="000000"/>
          <w:sz w:val="24"/>
          <w:szCs w:val="24"/>
        </w:rPr>
        <w:t>m.</w:t>
      </w:r>
      <w:r w:rsidR="008C558E">
        <w:rPr>
          <w:rFonts w:ascii="TimesNewRomanPSMT" w:hAnsi="TimesNewRomanPSMT" w:cs="TimesNewRomanPSMT"/>
          <w:color w:val="000000"/>
          <w:sz w:val="24"/>
          <w:szCs w:val="24"/>
        </w:rPr>
        <w:t xml:space="preserve"> patalpas, esančias Mokyklos g.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C558E">
        <w:rPr>
          <w:rFonts w:ascii="TimesNewRomanPSMT" w:hAnsi="TimesNewRomanPSMT" w:cs="TimesNewRomanPSMT"/>
          <w:color w:val="000000"/>
          <w:sz w:val="24"/>
          <w:szCs w:val="24"/>
        </w:rPr>
        <w:t>24 Alionių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 kaime Širvintų rajone</w:t>
      </w:r>
      <w:r w:rsidR="008C55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244D4">
        <w:rPr>
          <w:rFonts w:ascii="TimesNewRomanPSMT" w:hAnsi="TimesNewRomanPSMT" w:cs="TimesNewRomanPSMT"/>
          <w:color w:val="000000"/>
          <w:sz w:val="24"/>
          <w:szCs w:val="24"/>
        </w:rPr>
        <w:t xml:space="preserve">(pastato unikalus </w:t>
      </w:r>
      <w:r w:rsidR="005055D2">
        <w:rPr>
          <w:rFonts w:ascii="TimesNewRomanPSMT" w:hAnsi="TimesNewRomanPSMT" w:cs="TimesNewRomanPSMT"/>
          <w:color w:val="000000"/>
          <w:sz w:val="24"/>
          <w:szCs w:val="24"/>
        </w:rPr>
        <w:t>numeris</w:t>
      </w:r>
      <w:r w:rsidR="00E6428F">
        <w:rPr>
          <w:rFonts w:ascii="TimesNewRomanPSMT" w:hAnsi="TimesNewRomanPSMT" w:cs="TimesNewRomanPSMT"/>
          <w:color w:val="000000"/>
          <w:sz w:val="24"/>
          <w:szCs w:val="24"/>
        </w:rPr>
        <w:t xml:space="preserve"> 4400-2097-1160, Nekilnojamojo turto registro įrašo numeris – 44/1389054;)</w:t>
      </w:r>
      <w:r w:rsidR="00E20E0D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F64347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9B696A" w:rsidRPr="009B696A" w:rsidRDefault="009B696A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B696A">
        <w:rPr>
          <w:rFonts w:ascii="TimesNewRomanPSMT" w:hAnsi="TimesNewRomanPSMT" w:cs="TimesNewRomanPSMT"/>
          <w:sz w:val="24"/>
          <w:szCs w:val="24"/>
        </w:rPr>
        <w:t>7</w:t>
      </w:r>
      <w:r w:rsidR="00F64347" w:rsidRPr="009B696A">
        <w:rPr>
          <w:rFonts w:ascii="TimesNewRomanPSMT" w:hAnsi="TimesNewRomanPSMT" w:cs="TimesNewRomanPSMT"/>
          <w:sz w:val="24"/>
          <w:szCs w:val="24"/>
        </w:rPr>
        <w:t xml:space="preserve">. Patalpos išnuomojamos </w:t>
      </w:r>
      <w:r w:rsidRPr="009B696A">
        <w:rPr>
          <w:rFonts w:ascii="TimesNewRomanPSMT" w:hAnsi="TimesNewRomanPSMT" w:cs="TimesNewRomanPSMT"/>
          <w:sz w:val="24"/>
          <w:szCs w:val="24"/>
        </w:rPr>
        <w:t xml:space="preserve">telekomunikacijų paslaugoms.  </w:t>
      </w:r>
    </w:p>
    <w:p w:rsidR="00F64347" w:rsidRDefault="009B696A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F64347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CE5377" w:rsidRPr="00A5739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P</w:t>
      </w:r>
      <w:r w:rsidR="00A57398" w:rsidRPr="00A5739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radinė patalpų nuomos kaina – 61</w:t>
      </w:r>
      <w:r w:rsidR="00F64347" w:rsidRPr="00A5739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Eur</w:t>
      </w:r>
      <w:r w:rsidR="00FE3E7E" w:rsidRPr="00A5739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.</w:t>
      </w:r>
      <w:r w:rsidR="00F64347" w:rsidRPr="00A5739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per mėnesį</w:t>
      </w:r>
      <w:r w:rsidR="00F64347">
        <w:rPr>
          <w:rFonts w:ascii="TimesNewRomanPSMT" w:hAnsi="TimesNewRomanPSMT" w:cs="TimesNewRomanPSMT"/>
          <w:color w:val="000000"/>
          <w:sz w:val="24"/>
          <w:szCs w:val="24"/>
        </w:rPr>
        <w:t>. Nuomotojas yra ne PVM</w:t>
      </w:r>
      <w:r w:rsidR="00FE3E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64347">
        <w:rPr>
          <w:rFonts w:ascii="TimesNewRomanPSMT" w:hAnsi="TimesNewRomanPSMT" w:cs="TimesNewRomanPSMT"/>
          <w:color w:val="000000"/>
          <w:sz w:val="24"/>
          <w:szCs w:val="24"/>
        </w:rPr>
        <w:t>mokėtojas.</w:t>
      </w:r>
    </w:p>
    <w:p w:rsidR="00F64347" w:rsidRDefault="009B696A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="00F64347">
        <w:rPr>
          <w:rFonts w:ascii="TimesNewRomanPSMT" w:hAnsi="TimesNewRomanPSMT" w:cs="TimesNewRomanPSMT"/>
          <w:color w:val="000000"/>
          <w:sz w:val="24"/>
          <w:szCs w:val="24"/>
        </w:rPr>
        <w:t>. Patalpos iš</w:t>
      </w:r>
      <w:r w:rsidR="00A57398">
        <w:rPr>
          <w:rFonts w:ascii="TimesNewRomanPSMT" w:hAnsi="TimesNewRomanPSMT" w:cs="TimesNewRomanPSMT"/>
          <w:color w:val="000000"/>
          <w:sz w:val="24"/>
          <w:szCs w:val="24"/>
        </w:rPr>
        <w:t>nuomojamos penkeriems metams</w:t>
      </w:r>
      <w:r w:rsidR="00F64347">
        <w:rPr>
          <w:rFonts w:ascii="TimesNewRomanPSMT" w:hAnsi="TimesNewRomanPSMT" w:cs="TimesNewRomanPSMT"/>
          <w:color w:val="000000"/>
          <w:sz w:val="24"/>
          <w:szCs w:val="24"/>
        </w:rPr>
        <w:t>. Pasibaigus nuomos terminui, su nuomininku, visiškai</w:t>
      </w:r>
      <w:r w:rsidR="008821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64347">
        <w:rPr>
          <w:rFonts w:ascii="TimesNewRomanPSMT" w:hAnsi="TimesNewRomanPSMT" w:cs="TimesNewRomanPSMT"/>
          <w:color w:val="000000"/>
          <w:sz w:val="24"/>
          <w:szCs w:val="24"/>
        </w:rPr>
        <w:t>įvykdžiusiu pagal nuomos sutartį prisiimtus įsipareigojimus, nuomos sutartis gali būti atnaujinta.</w:t>
      </w:r>
    </w:p>
    <w:p w:rsidR="00F64347" w:rsidRDefault="009B696A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10</w:t>
      </w:r>
      <w:r w:rsidR="00F64347">
        <w:rPr>
          <w:rFonts w:ascii="TimesNewRomanPSMT" w:hAnsi="TimesNewRomanPSMT" w:cs="TimesNewRomanPSMT"/>
          <w:color w:val="000000"/>
          <w:sz w:val="24"/>
          <w:szCs w:val="24"/>
        </w:rPr>
        <w:t>. Nuomininkas privalės apdrausti patalpas atstatomąja verte visam nuomos sutarties laikotarpiui.</w:t>
      </w:r>
    </w:p>
    <w:p w:rsidR="00231B06" w:rsidRPr="00A57398" w:rsidRDefault="00A57398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</w:t>
      </w:r>
      <w:r w:rsidR="00F64347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F64347" w:rsidRPr="00A57398">
        <w:rPr>
          <w:rFonts w:ascii="TimesNewRomanPS-BoldMT" w:hAnsi="TimesNewRomanPS-BoldMT" w:cs="TimesNewRomanPS-BoldMT"/>
          <w:bCs/>
          <w:sz w:val="24"/>
          <w:szCs w:val="24"/>
        </w:rPr>
        <w:t>Išn</w:t>
      </w:r>
      <w:r w:rsidR="009542B2" w:rsidRPr="00A57398">
        <w:rPr>
          <w:rFonts w:ascii="TimesNewRomanPS-BoldMT" w:hAnsi="TimesNewRomanPS-BoldMT" w:cs="TimesNewRomanPS-BoldMT"/>
          <w:bCs/>
          <w:sz w:val="24"/>
          <w:szCs w:val="24"/>
        </w:rPr>
        <w:t>uomojamo turt</w:t>
      </w:r>
      <w:r w:rsidR="001B34C9">
        <w:rPr>
          <w:rFonts w:ascii="TimesNewRomanPS-BoldMT" w:hAnsi="TimesNewRomanPS-BoldMT" w:cs="TimesNewRomanPS-BoldMT"/>
          <w:bCs/>
          <w:sz w:val="24"/>
          <w:szCs w:val="24"/>
        </w:rPr>
        <w:t>o apžiūra vyks 2018 m. sausio 24</w:t>
      </w:r>
      <w:bookmarkStart w:id="0" w:name="_GoBack"/>
      <w:bookmarkEnd w:id="0"/>
      <w:r w:rsidR="00F64347" w:rsidRPr="00A57398">
        <w:rPr>
          <w:rFonts w:ascii="TimesNewRomanPS-BoldMT" w:hAnsi="TimesNewRomanPS-BoldMT" w:cs="TimesNewRomanPS-BoldMT"/>
          <w:bCs/>
          <w:sz w:val="24"/>
          <w:szCs w:val="24"/>
        </w:rPr>
        <w:t xml:space="preserve"> d. nuo 9 val. iki 16 val. </w:t>
      </w:r>
      <w:r w:rsidR="00F64347" w:rsidRPr="00A57398">
        <w:rPr>
          <w:rFonts w:ascii="TimesNewRomanPSMT" w:hAnsi="TimesNewRomanPSMT" w:cs="TimesNewRomanPSMT"/>
          <w:sz w:val="24"/>
          <w:szCs w:val="24"/>
        </w:rPr>
        <w:t>Už turto apžiūrą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64347" w:rsidRPr="00A57398">
        <w:rPr>
          <w:rFonts w:ascii="TimesNewRomanPSMT" w:hAnsi="TimesNewRomanPSMT" w:cs="TimesNewRomanPSMT"/>
          <w:sz w:val="24"/>
          <w:szCs w:val="24"/>
        </w:rPr>
        <w:t xml:space="preserve">atsakingas </w:t>
      </w:r>
      <w:r w:rsidRPr="00A57398">
        <w:rPr>
          <w:rFonts w:ascii="TimesNewRomanPSMT" w:hAnsi="TimesNewRomanPSMT" w:cs="TimesNewRomanPSMT"/>
          <w:sz w:val="24"/>
          <w:szCs w:val="24"/>
        </w:rPr>
        <w:t>ūkvedys Dainius Šalkauskas</w:t>
      </w:r>
      <w:r w:rsidR="00F64347" w:rsidRPr="00A57398">
        <w:rPr>
          <w:rFonts w:ascii="TimesNewRomanPSMT" w:hAnsi="TimesNewRomanPSMT" w:cs="TimesNewRomanPSMT"/>
          <w:sz w:val="24"/>
          <w:szCs w:val="24"/>
        </w:rPr>
        <w:t>, tel. 8</w:t>
      </w:r>
      <w:r w:rsidRPr="00A57398">
        <w:rPr>
          <w:rFonts w:ascii="TimesNewRomanPSMT" w:hAnsi="TimesNewRomanPSMT" w:cs="TimesNewRomanPSMT"/>
          <w:sz w:val="24"/>
          <w:szCs w:val="24"/>
        </w:rPr>
        <w:t> </w:t>
      </w:r>
      <w:r w:rsidR="00F64347" w:rsidRPr="00A57398">
        <w:rPr>
          <w:rFonts w:ascii="TimesNewRomanPSMT" w:hAnsi="TimesNewRomanPSMT" w:cs="TimesNewRomanPSMT"/>
          <w:sz w:val="24"/>
          <w:szCs w:val="24"/>
        </w:rPr>
        <w:t>6</w:t>
      </w:r>
      <w:r w:rsidRPr="00A57398">
        <w:rPr>
          <w:rFonts w:ascii="TimesNewRomanPSMT" w:hAnsi="TimesNewRomanPSMT" w:cs="TimesNewRomanPSMT"/>
          <w:sz w:val="24"/>
          <w:szCs w:val="24"/>
        </w:rPr>
        <w:t>88 84532</w:t>
      </w:r>
      <w:r w:rsidR="00F64347" w:rsidRPr="00A57398">
        <w:rPr>
          <w:rFonts w:ascii="TimesNewRomanPSMT" w:hAnsi="TimesNewRomanPSMT" w:cs="TimesNewRomanPSMT"/>
          <w:sz w:val="24"/>
          <w:szCs w:val="24"/>
        </w:rPr>
        <w:t xml:space="preserve">, el. p. </w:t>
      </w:r>
      <w:r w:rsidRPr="00A57398">
        <w:rPr>
          <w:rFonts w:ascii="TimesNewRomanPSMT" w:hAnsi="TimesNewRomanPSMT" w:cs="TimesNewRomanPSMT"/>
          <w:sz w:val="24"/>
          <w:szCs w:val="24"/>
        </w:rPr>
        <w:t>dainius.salkauskas@gmail.com</w:t>
      </w:r>
    </w:p>
    <w:p w:rsidR="000C5C2E" w:rsidRDefault="000C5C2E" w:rsidP="00FE3E7E">
      <w:pPr>
        <w:spacing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5C2E" w:rsidRDefault="000C5C2E" w:rsidP="00FE3E7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III. PASIŪLYMŲ RENGIMAS, PATEIKIMAS IR REGISTRAVIMAS</w:t>
      </w:r>
    </w:p>
    <w:p w:rsidR="000C5C2E" w:rsidRDefault="000C5C2E" w:rsidP="00FE3E7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0C5C2E" w:rsidRPr="00A57398" w:rsidRDefault="00A57398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0C5C2E" w:rsidRPr="00A5739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Konkurso dalyvis privalo iki registracijos pradžios sumokėti pradinį įnašą lygų 3 mėnesių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="000C5C2E" w:rsidRPr="00A5739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pradiniam nuompinigių </w:t>
      </w:r>
      <w:r w:rsidR="00F71ACA" w:rsidRPr="00A5739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dydžiui, tai yra </w:t>
      </w:r>
      <w:r w:rsidRPr="00A5739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183</w:t>
      </w:r>
      <w:r w:rsidR="000C5C2E" w:rsidRPr="00A5739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Eur</w:t>
      </w:r>
      <w:r w:rsidR="00FE3E7E" w:rsidRPr="00A57398">
        <w:rPr>
          <w:rFonts w:ascii="TimesNewRomanPSMT" w:hAnsi="TimesNewRomanPSMT" w:cs="TimesNewRomanPSMT"/>
          <w:color w:val="000000"/>
          <w:sz w:val="24"/>
          <w:szCs w:val="24"/>
        </w:rPr>
        <w:t>, į</w:t>
      </w:r>
      <w:r w:rsidR="00FE3E7E">
        <w:rPr>
          <w:rFonts w:ascii="TimesNewRomanPSMT" w:hAnsi="TimesNewRomanPSMT" w:cs="TimesNewRomanPSMT"/>
          <w:color w:val="000000"/>
          <w:sz w:val="24"/>
          <w:szCs w:val="24"/>
        </w:rPr>
        <w:t xml:space="preserve"> Širvintų r.</w:t>
      </w:r>
      <w:r w:rsidR="006F692B">
        <w:rPr>
          <w:rFonts w:ascii="TimesNewRomanPSMT" w:hAnsi="TimesNewRomanPSMT" w:cs="TimesNewRomanPSMT"/>
          <w:color w:val="000000"/>
          <w:sz w:val="24"/>
          <w:szCs w:val="24"/>
        </w:rPr>
        <w:t xml:space="preserve"> Bartkuškio mokyklos-daugiafunkcio centro</w:t>
      </w:r>
      <w:r w:rsidR="0030715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F692B">
        <w:rPr>
          <w:rFonts w:ascii="TimesNewRomanPSMT" w:hAnsi="TimesNewRomanPSMT" w:cs="TimesNewRomanPSMT"/>
          <w:color w:val="000000"/>
          <w:sz w:val="24"/>
          <w:szCs w:val="24"/>
        </w:rPr>
        <w:t xml:space="preserve">sąskaitą </w:t>
      </w:r>
      <w:r w:rsidR="00FE3E7E">
        <w:rPr>
          <w:rFonts w:ascii="TimesNewRomanPSMT" w:hAnsi="TimesNewRomanPSMT" w:cs="TimesNewRomanPSMT"/>
          <w:color w:val="000000"/>
          <w:sz w:val="24"/>
          <w:szCs w:val="24"/>
        </w:rPr>
        <w:t>„</w:t>
      </w:r>
      <w:r w:rsidR="006F692B">
        <w:rPr>
          <w:rFonts w:ascii="TimesNewRomanPSMT" w:hAnsi="TimesNewRomanPSMT" w:cs="TimesNewRomanPSMT"/>
          <w:color w:val="000000"/>
          <w:sz w:val="24"/>
          <w:szCs w:val="24"/>
        </w:rPr>
        <w:t>Luminor Bank AB</w:t>
      </w:r>
      <w:r w:rsidR="00FE3E7E"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 w:rsidR="006F692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 xml:space="preserve"> banke (banko</w:t>
      </w:r>
      <w:r w:rsidR="006F692B">
        <w:rPr>
          <w:rFonts w:ascii="TimesNewRomanPSMT" w:hAnsi="TimesNewRomanPSMT" w:cs="TimesNewRomanPSMT"/>
          <w:color w:val="000000"/>
          <w:sz w:val="24"/>
          <w:szCs w:val="24"/>
        </w:rPr>
        <w:t xml:space="preserve"> kodas 40100</w:t>
      </w:r>
      <w:r w:rsidR="00ED4BD5">
        <w:rPr>
          <w:rFonts w:ascii="TimesNewRomanPSMT" w:hAnsi="TimesNewRomanPSMT" w:cs="TimesNewRomanPSMT"/>
          <w:color w:val="000000"/>
          <w:sz w:val="24"/>
          <w:szCs w:val="24"/>
        </w:rPr>
        <w:t xml:space="preserve">, sąskaitos numeris </w:t>
      </w:r>
      <w:r w:rsidR="006F692B">
        <w:rPr>
          <w:rFonts w:ascii="TimesNewRomanPSMT" w:hAnsi="TimesNewRomanPSMT" w:cs="TimesNewRomanPSMT"/>
          <w:color w:val="000000"/>
          <w:sz w:val="24"/>
          <w:szCs w:val="24"/>
        </w:rPr>
        <w:t>LT744010042000157965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0C5C2E" w:rsidRDefault="00A57398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0C5C2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Konkurso dalyviai pasiūlymus turi pateikti iki </w:t>
      </w:r>
      <w:r w:rsidR="002E1494" w:rsidRPr="00E6428F">
        <w:rPr>
          <w:rFonts w:ascii="TimesNewRomanPS-BoldMT" w:hAnsi="TimesNewRomanPS-BoldMT" w:cs="TimesNewRomanPS-BoldMT"/>
          <w:bCs/>
          <w:sz w:val="24"/>
          <w:szCs w:val="24"/>
        </w:rPr>
        <w:t>2018 m. sausio 30</w:t>
      </w:r>
      <w:r w:rsidR="000C5C2E" w:rsidRPr="00E6428F">
        <w:rPr>
          <w:rFonts w:ascii="TimesNewRomanPS-BoldMT" w:hAnsi="TimesNewRomanPS-BoldMT" w:cs="TimesNewRomanPS-BoldMT"/>
          <w:bCs/>
          <w:sz w:val="24"/>
          <w:szCs w:val="24"/>
        </w:rPr>
        <w:t xml:space="preserve"> d. 9 val. 30 min.</w:t>
      </w:r>
      <w:r w:rsidR="000C5C2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adresu</w:t>
      </w:r>
      <w:r w:rsidR="00307152">
        <w:rPr>
          <w:rFonts w:ascii="TimesNewRomanPSMT" w:hAnsi="TimesNewRomanPSMT" w:cs="TimesNewRomanPSMT"/>
          <w:color w:val="000000"/>
          <w:sz w:val="24"/>
          <w:szCs w:val="24"/>
        </w:rPr>
        <w:t xml:space="preserve"> Aušros g.</w:t>
      </w:r>
      <w:r w:rsidR="00FE3E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07152">
        <w:rPr>
          <w:rFonts w:ascii="TimesNewRomanPSMT" w:hAnsi="TimesNewRomanPSMT" w:cs="TimesNewRomanPSMT"/>
          <w:color w:val="000000"/>
          <w:sz w:val="24"/>
          <w:szCs w:val="24"/>
        </w:rPr>
        <w:t>25 Bartkuškio k.</w:t>
      </w:r>
      <w:r w:rsidR="00FE3E7E">
        <w:rPr>
          <w:rFonts w:ascii="TimesNewRomanPSMT" w:hAnsi="TimesNewRomanPSMT" w:cs="TimesNewRomanPSMT"/>
          <w:color w:val="000000"/>
          <w:sz w:val="24"/>
          <w:szCs w:val="24"/>
        </w:rPr>
        <w:t xml:space="preserve"> Jauniūnų sen. Širvintų r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C5C2E" w:rsidRPr="00E6428F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0C5C2E" w:rsidRPr="00E6428F">
        <w:rPr>
          <w:rFonts w:ascii="TimesNewRomanPSMT" w:hAnsi="TimesNewRomanPSMT" w:cs="TimesNewRomanPSMT"/>
          <w:sz w:val="24"/>
          <w:szCs w:val="24"/>
        </w:rPr>
        <w:t>Už konkurso</w:t>
      </w:r>
      <w:r w:rsidR="00287E4E" w:rsidRPr="00E6428F">
        <w:rPr>
          <w:rFonts w:ascii="TimesNewRomanPSMT" w:hAnsi="TimesNewRomanPSMT" w:cs="TimesNewRomanPSMT"/>
          <w:sz w:val="24"/>
          <w:szCs w:val="24"/>
        </w:rPr>
        <w:t xml:space="preserve"> dalyvių registraciją atsakinga Bartkuškio mokyklos-daugiafunkcio centro sekretorė Ramunė Pivoraitė</w:t>
      </w:r>
      <w:r w:rsidR="000C5C2E" w:rsidRPr="00E6428F">
        <w:rPr>
          <w:rFonts w:ascii="TimesNewRomanPSMT" w:hAnsi="TimesNewRomanPSMT" w:cs="TimesNewRomanPSMT"/>
          <w:sz w:val="24"/>
          <w:szCs w:val="24"/>
        </w:rPr>
        <w:t>, kab</w:t>
      </w:r>
      <w:r w:rsidR="004F6335" w:rsidRPr="00E6428F">
        <w:rPr>
          <w:rFonts w:ascii="TimesNewRomanPSMT" w:hAnsi="TimesNewRomanPSMT" w:cs="TimesNewRomanPSMT"/>
          <w:sz w:val="24"/>
          <w:szCs w:val="24"/>
        </w:rPr>
        <w:t>ineto Nr. 1</w:t>
      </w:r>
      <w:r w:rsidR="00287E4E" w:rsidRPr="00E6428F">
        <w:rPr>
          <w:rFonts w:ascii="TimesNewRomanPSMT" w:hAnsi="TimesNewRomanPSMT" w:cs="TimesNewRomanPSMT"/>
          <w:sz w:val="24"/>
          <w:szCs w:val="24"/>
        </w:rPr>
        <w:t xml:space="preserve">, tel. </w:t>
      </w:r>
      <w:r w:rsidR="00FE3E7E" w:rsidRPr="00E6428F">
        <w:rPr>
          <w:rFonts w:ascii="TimesNewRomanPSMT" w:hAnsi="TimesNewRomanPSMT" w:cs="TimesNewRomanPSMT"/>
          <w:sz w:val="24"/>
          <w:szCs w:val="24"/>
        </w:rPr>
        <w:t>(</w:t>
      </w:r>
      <w:r w:rsidR="00287E4E" w:rsidRPr="00E6428F">
        <w:rPr>
          <w:rFonts w:ascii="TimesNewRomanPSMT" w:hAnsi="TimesNewRomanPSMT" w:cs="TimesNewRomanPSMT"/>
          <w:sz w:val="24"/>
          <w:szCs w:val="24"/>
        </w:rPr>
        <w:t>8</w:t>
      </w:r>
      <w:r w:rsidR="00FE3E7E" w:rsidRPr="00E6428F">
        <w:rPr>
          <w:rFonts w:ascii="TimesNewRomanPSMT" w:hAnsi="TimesNewRomanPSMT" w:cs="TimesNewRomanPSMT"/>
          <w:sz w:val="24"/>
          <w:szCs w:val="24"/>
        </w:rPr>
        <w:t> </w:t>
      </w:r>
      <w:r w:rsidR="00287E4E" w:rsidRPr="00E6428F">
        <w:rPr>
          <w:rFonts w:ascii="TimesNewRomanPSMT" w:hAnsi="TimesNewRomanPSMT" w:cs="TimesNewRomanPSMT"/>
          <w:sz w:val="24"/>
          <w:szCs w:val="24"/>
        </w:rPr>
        <w:t>382</w:t>
      </w:r>
      <w:r w:rsidR="00FE3E7E" w:rsidRPr="00E6428F">
        <w:rPr>
          <w:rFonts w:ascii="TimesNewRomanPSMT" w:hAnsi="TimesNewRomanPSMT" w:cs="TimesNewRomanPSMT"/>
          <w:sz w:val="24"/>
          <w:szCs w:val="24"/>
        </w:rPr>
        <w:t>)</w:t>
      </w:r>
      <w:r w:rsidR="00287E4E" w:rsidRPr="00E6428F">
        <w:rPr>
          <w:rFonts w:ascii="TimesNewRomanPSMT" w:hAnsi="TimesNewRomanPSMT" w:cs="TimesNewRomanPSMT"/>
          <w:sz w:val="24"/>
          <w:szCs w:val="24"/>
        </w:rPr>
        <w:t xml:space="preserve"> 41130</w:t>
      </w:r>
      <w:r w:rsidR="000C5C2E" w:rsidRPr="00E6428F">
        <w:rPr>
          <w:rFonts w:ascii="TimesNewRomanPSMT" w:hAnsi="TimesNewRomanPSMT" w:cs="TimesNewRomanPSMT"/>
          <w:sz w:val="24"/>
          <w:szCs w:val="24"/>
        </w:rPr>
        <w:t>, el. p.</w:t>
      </w:r>
      <w:r w:rsidR="00287E4E" w:rsidRPr="00E6428F">
        <w:rPr>
          <w:rFonts w:ascii="TimesNewRomanPSMT" w:hAnsi="TimesNewRomanPSMT" w:cs="TimesNewRomanPSMT"/>
          <w:sz w:val="24"/>
          <w:szCs w:val="24"/>
        </w:rPr>
        <w:t xml:space="preserve"> bartkuskiomdc@gmai</w:t>
      </w:r>
      <w:r w:rsidR="00FE3E7E" w:rsidRPr="00E6428F">
        <w:rPr>
          <w:rFonts w:ascii="TimesNewRomanPSMT" w:hAnsi="TimesNewRomanPSMT" w:cs="TimesNewRomanPSMT"/>
          <w:sz w:val="24"/>
          <w:szCs w:val="24"/>
        </w:rPr>
        <w:t>l</w:t>
      </w:r>
      <w:r w:rsidR="00287E4E" w:rsidRPr="00E6428F">
        <w:rPr>
          <w:rFonts w:ascii="TimesNewRomanPSMT" w:hAnsi="TimesNewRomanPSMT" w:cs="TimesNewRomanPSMT"/>
          <w:sz w:val="24"/>
          <w:szCs w:val="24"/>
        </w:rPr>
        <w:t>.com</w:t>
      </w:r>
    </w:p>
    <w:p w:rsidR="000C5C2E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. Pasiūlymai rengiami lietuvių kalba.</w:t>
      </w:r>
    </w:p>
    <w:p w:rsidR="000C5C2E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. Pasiūlymas turi būti pateiktas užklijuotame voke, ant kurio turi būti užrašyta:</w:t>
      </w:r>
    </w:p>
    <w:p w:rsidR="000C5C2E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.1. konkurso dalyvio pavadinimas ir adresas;</w:t>
      </w:r>
    </w:p>
    <w:p w:rsidR="000C5C2E" w:rsidRPr="00FC5967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.2. nuoroda „</w:t>
      </w:r>
      <w:r w:rsidR="00C20696" w:rsidRPr="00FC5967">
        <w:rPr>
          <w:rFonts w:ascii="TimesNewRomanPSMT" w:hAnsi="TimesNewRomanPSMT" w:cs="TimesNewRomanPSMT"/>
          <w:sz w:val="24"/>
          <w:szCs w:val="24"/>
        </w:rPr>
        <w:t>Patalpų Mokyklos g. 24</w:t>
      </w:r>
      <w:r w:rsidR="0049099F" w:rsidRPr="00FC5967">
        <w:rPr>
          <w:rFonts w:ascii="TimesNewRomanPSMT" w:hAnsi="TimesNewRomanPSMT" w:cs="TimesNewRomanPSMT"/>
          <w:sz w:val="24"/>
          <w:szCs w:val="24"/>
        </w:rPr>
        <w:t xml:space="preserve"> Alionių I k. Širvintų rajone nuomos konkursui</w:t>
      </w:r>
      <w:r w:rsidR="000C5C2E" w:rsidRPr="00FC5967">
        <w:rPr>
          <w:rFonts w:ascii="TimesNewRomanPSMT" w:hAnsi="TimesNewRomanPSMT" w:cs="TimesNewRomanPSMT"/>
          <w:sz w:val="24"/>
          <w:szCs w:val="24"/>
        </w:rPr>
        <w:t>“;</w:t>
      </w:r>
    </w:p>
    <w:p w:rsidR="000C5C2E" w:rsidRPr="00FC5967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C5967">
        <w:rPr>
          <w:rFonts w:ascii="TimesNewRomanPSMT" w:hAnsi="TimesNewRomanPSMT" w:cs="TimesNewRomanPSMT"/>
          <w:sz w:val="24"/>
          <w:szCs w:val="24"/>
        </w:rPr>
        <w:t>16</w:t>
      </w:r>
      <w:r w:rsidR="000C5C2E" w:rsidRPr="00FC5967">
        <w:rPr>
          <w:rFonts w:ascii="TimesNewRomanPSMT" w:hAnsi="TimesNewRomanPSMT" w:cs="TimesNewRomanPSMT"/>
          <w:sz w:val="24"/>
          <w:szCs w:val="24"/>
        </w:rPr>
        <w:t xml:space="preserve">.3. užrašas „Neatplėšti iki </w:t>
      </w:r>
      <w:r w:rsidR="00A75565" w:rsidRPr="00FC5967">
        <w:rPr>
          <w:rFonts w:ascii="TimesNewRomanPS-BoldMT" w:hAnsi="TimesNewRomanPS-BoldMT" w:cs="TimesNewRomanPS-BoldMT"/>
          <w:bCs/>
          <w:sz w:val="24"/>
          <w:szCs w:val="24"/>
        </w:rPr>
        <w:t>2018 m. sausio 30</w:t>
      </w:r>
      <w:r w:rsidR="000C5C2E" w:rsidRPr="00FC5967">
        <w:rPr>
          <w:rFonts w:ascii="TimesNewRomanPS-BoldMT" w:hAnsi="TimesNewRomanPS-BoldMT" w:cs="TimesNewRomanPS-BoldMT"/>
          <w:bCs/>
          <w:sz w:val="24"/>
          <w:szCs w:val="24"/>
        </w:rPr>
        <w:t xml:space="preserve"> d. 10 val. 00 min.</w:t>
      </w:r>
      <w:r w:rsidR="000C5C2E" w:rsidRPr="00FC5967">
        <w:rPr>
          <w:rFonts w:ascii="TimesNewRomanPSMT" w:hAnsi="TimesNewRomanPSMT" w:cs="TimesNewRomanPSMT"/>
          <w:sz w:val="24"/>
          <w:szCs w:val="24"/>
        </w:rPr>
        <w:t>“.</w:t>
      </w:r>
    </w:p>
    <w:p w:rsidR="000C5C2E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. Kartu su voku pateikiami finansų įstaigos išduoti dokumentai, patvirtinantys, kad pradinis įnašas</w:t>
      </w:r>
      <w:r w:rsidR="006C3E9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sumokėtas. Voke pateikiama:</w:t>
      </w:r>
    </w:p>
    <w:p w:rsidR="000C5C2E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.1. paraiška, kurioje nurodoma konkurso dalyvio vardas, pavardė, asmens kodas,</w:t>
      </w:r>
      <w:r w:rsidR="009B69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gyvenamosios vietos adresas (fiziniams asmenims), juridinio asmens pavadinimas, kodas,</w:t>
      </w:r>
      <w:r w:rsidR="009B69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adresas (buveinė), kontaktinio asmens telefono numeris ir el. pašto adresas;</w:t>
      </w:r>
    </w:p>
    <w:p w:rsidR="000C5C2E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.2. steigimo dokumentų ar kitų steigimo faktą patvirtinančių dokumentų kopijos (juridiniams</w:t>
      </w:r>
      <w:r w:rsidR="009B69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asmenims);</w:t>
      </w:r>
    </w:p>
    <w:p w:rsidR="000C5C2E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.3. nustatyta tvarka patvirtintas įgaliojimas, jeigu konkurso dalyviui konkurse atstovauja jo</w:t>
      </w:r>
      <w:r w:rsidR="009B69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įgaliotas asmuo;</w:t>
      </w:r>
    </w:p>
    <w:p w:rsidR="000C5C2E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.4. siūlomas konkretus nuompinigių dydis per mėnesį;</w:t>
      </w:r>
    </w:p>
    <w:p w:rsidR="000C5C2E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.5. konkurso dalyvio ar jo įgalioto asmens sąskaitos, į kurią komisija turi pervesti grąžinamą</w:t>
      </w:r>
      <w:r w:rsidR="009B69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pradinį įnašą, rekvizitai;</w:t>
      </w:r>
    </w:p>
    <w:p w:rsidR="000C5C2E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.6. paaiškinimas, kokiam tikslui konkurso dalyvis naudos nuomojamą turtą.</w:t>
      </w:r>
    </w:p>
    <w:p w:rsidR="000C5C2E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18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. Paraiška turi būti pasirašyta juridinio asmens vadovo ar jo įgalioto atstovo. Jeigu pateikti</w:t>
      </w:r>
      <w:r w:rsidR="009B696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dokumentai pasirašyti ne juridinio asmens vadovo, pridedamas įgaliojimas. Fizinis asmuo pasiūlymą</w:t>
      </w:r>
      <w:r w:rsidR="0048064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pasirašo asmeniškai.</w:t>
      </w:r>
    </w:p>
    <w:p w:rsidR="000B4BCC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</w:t>
      </w:r>
      <w:r w:rsidR="000C5C2E">
        <w:rPr>
          <w:rFonts w:ascii="TimesNewRomanPSMT" w:hAnsi="TimesNewRomanPSMT" w:cs="TimesNewRomanPSMT"/>
          <w:color w:val="000000"/>
          <w:sz w:val="24"/>
          <w:szCs w:val="24"/>
        </w:rPr>
        <w:t>. Komisijos narys:</w:t>
      </w:r>
      <w:r w:rsidR="000B4BCC" w:rsidRPr="000B4BC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B4BCC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</w:t>
      </w:r>
      <w:r w:rsidR="000B4BCC">
        <w:rPr>
          <w:rFonts w:ascii="TimesNewRomanPSMT" w:hAnsi="TimesNewRomanPSMT" w:cs="TimesNewRomanPSMT"/>
          <w:sz w:val="24"/>
          <w:szCs w:val="24"/>
        </w:rPr>
        <w:t>.1. registruoja Konkurso dalyvių vokus: ant gauto voko nurodo Konkurso dalyvio registracijos</w:t>
      </w:r>
    </w:p>
    <w:p w:rsidR="000B4BCC" w:rsidRDefault="000B4BCC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eilės numerį, voko gavimo datą ir laiką (minučių tikslumu);</w:t>
      </w:r>
    </w:p>
    <w:p w:rsidR="000B4BCC" w:rsidRPr="00FC5967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</w:t>
      </w:r>
      <w:r w:rsidR="000B4BCC">
        <w:rPr>
          <w:rFonts w:ascii="TimesNewRomanPSMT" w:hAnsi="TimesNewRomanPSMT" w:cs="TimesNewRomanPSMT"/>
          <w:sz w:val="24"/>
          <w:szCs w:val="24"/>
        </w:rPr>
        <w:t xml:space="preserve">.2. </w:t>
      </w:r>
      <w:r w:rsidR="000B4BCC" w:rsidRPr="00FC5967">
        <w:rPr>
          <w:rFonts w:ascii="TimesNewRomanPSMT" w:hAnsi="TimesNewRomanPSMT" w:cs="TimesNewRomanPSMT"/>
          <w:sz w:val="24"/>
          <w:szCs w:val="24"/>
        </w:rPr>
        <w:t>išduoda Konkurso dalyvio registracijos pažymėjimą, kuriame nurodytas registracijos eilės</w:t>
      </w:r>
      <w:r w:rsidRPr="00FC5967">
        <w:rPr>
          <w:rFonts w:ascii="TimesNewRomanPSMT" w:hAnsi="TimesNewRomanPSMT" w:cs="TimesNewRomanPSMT"/>
          <w:sz w:val="24"/>
          <w:szCs w:val="24"/>
        </w:rPr>
        <w:t xml:space="preserve"> </w:t>
      </w:r>
      <w:r w:rsidR="000B4BCC" w:rsidRPr="00FC5967">
        <w:rPr>
          <w:rFonts w:ascii="TimesNewRomanPSMT" w:hAnsi="TimesNewRomanPSMT" w:cs="TimesNewRomanPSMT"/>
          <w:sz w:val="24"/>
          <w:szCs w:val="24"/>
        </w:rPr>
        <w:t>numeris, voko gavimo data bei laikas (minučių tikslumu), Komisijos posėdžio vieta (adresas),</w:t>
      </w:r>
      <w:r w:rsidRPr="00FC5967">
        <w:rPr>
          <w:rFonts w:ascii="TimesNewRomanPSMT" w:hAnsi="TimesNewRomanPSMT" w:cs="TimesNewRomanPSMT"/>
          <w:sz w:val="24"/>
          <w:szCs w:val="24"/>
        </w:rPr>
        <w:t xml:space="preserve"> </w:t>
      </w:r>
      <w:r w:rsidR="000B4BCC" w:rsidRPr="00FC5967">
        <w:rPr>
          <w:rFonts w:ascii="TimesNewRomanPSMT" w:hAnsi="TimesNewRomanPSMT" w:cs="TimesNewRomanPSMT"/>
          <w:sz w:val="24"/>
          <w:szCs w:val="24"/>
        </w:rPr>
        <w:t>data ir tikslus laikas;</w:t>
      </w:r>
    </w:p>
    <w:p w:rsidR="000B4BCC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</w:t>
      </w:r>
      <w:r w:rsidR="000B4BCC">
        <w:rPr>
          <w:rFonts w:ascii="TimesNewRomanPSMT" w:hAnsi="TimesNewRomanPSMT" w:cs="TimesNewRomanPSMT"/>
          <w:sz w:val="24"/>
          <w:szCs w:val="24"/>
        </w:rPr>
        <w:t>. Asmenys konkurso dalyviais neregistruojami, jeigu jie nesumokėjo pradinio įnašo ir nepateikė</w:t>
      </w:r>
      <w:r w:rsidR="009B696A">
        <w:rPr>
          <w:rFonts w:ascii="TimesNewRomanPSMT" w:hAnsi="TimesNewRomanPSMT" w:cs="TimesNewRomanPSMT"/>
          <w:sz w:val="24"/>
          <w:szCs w:val="24"/>
        </w:rPr>
        <w:t xml:space="preserve"> </w:t>
      </w:r>
      <w:r w:rsidR="000B4BCC">
        <w:rPr>
          <w:rFonts w:ascii="TimesNewRomanPSMT" w:hAnsi="TimesNewRomanPSMT" w:cs="TimesNewRomanPSMT"/>
          <w:sz w:val="24"/>
          <w:szCs w:val="24"/>
        </w:rPr>
        <w:t>finansų įstaigos išduotų dokumentų, patvirtinančių, kad šis įnašas sumokėtas, jeigu pateikė neužklijuotą</w:t>
      </w:r>
      <w:r w:rsidR="00F25987">
        <w:rPr>
          <w:rFonts w:ascii="TimesNewRomanPSMT" w:hAnsi="TimesNewRomanPSMT" w:cs="TimesNewRomanPSMT"/>
          <w:sz w:val="24"/>
          <w:szCs w:val="24"/>
        </w:rPr>
        <w:t xml:space="preserve"> </w:t>
      </w:r>
      <w:r w:rsidR="000B4BCC">
        <w:rPr>
          <w:rFonts w:ascii="TimesNewRomanPSMT" w:hAnsi="TimesNewRomanPSMT" w:cs="TimesNewRomanPSMT"/>
          <w:sz w:val="24"/>
          <w:szCs w:val="24"/>
        </w:rPr>
        <w:t>voką arba pasibaigus skelbime nurodytam dokumentų registravimo laikui, jeigu pagal užrašą ant gauto</w:t>
      </w:r>
      <w:r w:rsidR="00F25987">
        <w:rPr>
          <w:rFonts w:ascii="TimesNewRomanPSMT" w:hAnsi="TimesNewRomanPSMT" w:cs="TimesNewRomanPSMT"/>
          <w:sz w:val="24"/>
          <w:szCs w:val="24"/>
        </w:rPr>
        <w:t xml:space="preserve"> </w:t>
      </w:r>
      <w:r w:rsidR="000B4BCC">
        <w:rPr>
          <w:rFonts w:ascii="TimesNewRomanPSMT" w:hAnsi="TimesNewRomanPSMT" w:cs="TimesNewRomanPSMT"/>
          <w:sz w:val="24"/>
          <w:szCs w:val="24"/>
        </w:rPr>
        <w:t>užklijuoto voko neįmanoma identifikuoti norimo išsinuomoti valstybės turto, jeigu nurodyti trūkumai</w:t>
      </w:r>
      <w:r w:rsidR="00F25987">
        <w:rPr>
          <w:rFonts w:ascii="TimesNewRomanPSMT" w:hAnsi="TimesNewRomanPSMT" w:cs="TimesNewRomanPSMT"/>
          <w:sz w:val="24"/>
          <w:szCs w:val="24"/>
        </w:rPr>
        <w:t xml:space="preserve"> </w:t>
      </w:r>
      <w:r w:rsidR="000B4BCC">
        <w:rPr>
          <w:rFonts w:ascii="TimesNewRomanPSMT" w:hAnsi="TimesNewRomanPSMT" w:cs="TimesNewRomanPSMT"/>
          <w:sz w:val="24"/>
          <w:szCs w:val="24"/>
        </w:rPr>
        <w:t>neištaisomi, kol dokumentai registruojami.</w:t>
      </w:r>
    </w:p>
    <w:p w:rsidR="000C5C2E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</w:t>
      </w:r>
      <w:r w:rsidR="000B4BCC">
        <w:rPr>
          <w:rFonts w:ascii="TimesNewRomanPSMT" w:hAnsi="TimesNewRomanPSMT" w:cs="TimesNewRomanPSMT"/>
          <w:sz w:val="24"/>
          <w:szCs w:val="24"/>
        </w:rPr>
        <w:t>. Įregistruotas konkurso dalyvis iki skelbime nurodyto dokumentų registravimo termino pabaigos turi</w:t>
      </w:r>
      <w:r w:rsidR="00DF273B">
        <w:rPr>
          <w:rFonts w:ascii="TimesNewRomanPSMT" w:hAnsi="TimesNewRomanPSMT" w:cs="TimesNewRomanPSMT"/>
          <w:sz w:val="24"/>
          <w:szCs w:val="24"/>
        </w:rPr>
        <w:t xml:space="preserve"> </w:t>
      </w:r>
      <w:r w:rsidR="000B4BCC">
        <w:rPr>
          <w:rFonts w:ascii="TimesNewRomanPSMT" w:hAnsi="TimesNewRomanPSMT" w:cs="TimesNewRomanPSMT"/>
          <w:sz w:val="24"/>
          <w:szCs w:val="24"/>
        </w:rPr>
        <w:t>teisę atšaukti pateiktą paraišką ir pateikti naują paraišką ir kitus nurodytus dokumentus. Tokiu atveju</w:t>
      </w:r>
      <w:r w:rsidR="00DF273B">
        <w:rPr>
          <w:rFonts w:ascii="TimesNewRomanPSMT" w:hAnsi="TimesNewRomanPSMT" w:cs="TimesNewRomanPSMT"/>
          <w:sz w:val="24"/>
          <w:szCs w:val="24"/>
        </w:rPr>
        <w:t xml:space="preserve"> </w:t>
      </w:r>
      <w:r w:rsidR="000B4BCC">
        <w:rPr>
          <w:rFonts w:ascii="TimesNewRomanPSMT" w:hAnsi="TimesNewRomanPSMT" w:cs="TimesNewRomanPSMT"/>
          <w:sz w:val="24"/>
          <w:szCs w:val="24"/>
        </w:rPr>
        <w:t>konkurso dalyvių registracijos pažymoje įrašoma, kad ankstesnė paraiška atšaukta ir, jeigu pateiktas</w:t>
      </w:r>
      <w:r w:rsidR="00DF273B">
        <w:rPr>
          <w:rFonts w:ascii="TimesNewRomanPSMT" w:hAnsi="TimesNewRomanPSMT" w:cs="TimesNewRomanPSMT"/>
          <w:sz w:val="24"/>
          <w:szCs w:val="24"/>
        </w:rPr>
        <w:t xml:space="preserve"> </w:t>
      </w:r>
      <w:r w:rsidR="000B4BCC">
        <w:rPr>
          <w:rFonts w:ascii="TimesNewRomanPSMT" w:hAnsi="TimesNewRomanPSMT" w:cs="TimesNewRomanPSMT"/>
          <w:sz w:val="24"/>
          <w:szCs w:val="24"/>
        </w:rPr>
        <w:t>naujas vokas, nurodoma naujo voko pateikimo data ir laikas. Konkurso dalyviui, pateikusiam voką su</w:t>
      </w:r>
      <w:r w:rsidR="00DF273B">
        <w:rPr>
          <w:rFonts w:ascii="TimesNewRomanPSMT" w:hAnsi="TimesNewRomanPSMT" w:cs="TimesNewRomanPSMT"/>
          <w:sz w:val="24"/>
          <w:szCs w:val="24"/>
        </w:rPr>
        <w:t xml:space="preserve"> </w:t>
      </w:r>
      <w:r w:rsidR="000B4BCC">
        <w:rPr>
          <w:rFonts w:ascii="TimesNewRomanPSMT" w:hAnsi="TimesNewRomanPSMT" w:cs="TimesNewRomanPSMT"/>
          <w:sz w:val="24"/>
          <w:szCs w:val="24"/>
        </w:rPr>
        <w:t>naujais dokumentais, suteikiamas naujas registracijos numeris. Draudžiama pateikti naują paraišką,</w:t>
      </w:r>
      <w:r w:rsidR="00DF273B">
        <w:rPr>
          <w:rFonts w:ascii="TimesNewRomanPSMT" w:hAnsi="TimesNewRomanPSMT" w:cs="TimesNewRomanPSMT"/>
          <w:sz w:val="24"/>
          <w:szCs w:val="24"/>
        </w:rPr>
        <w:t xml:space="preserve"> </w:t>
      </w:r>
      <w:r w:rsidR="000B4BCC">
        <w:rPr>
          <w:rFonts w:ascii="TimesNewRomanPSMT" w:hAnsi="TimesNewRomanPSMT" w:cs="TimesNewRomanPSMT"/>
          <w:sz w:val="24"/>
          <w:szCs w:val="24"/>
        </w:rPr>
        <w:t>neatšaukus ankstesniosios. Konkurso dalyviui, atšaukusiam pateiktą paraišką, jo pateikti dokumentai</w:t>
      </w:r>
      <w:r w:rsidR="00DF273B">
        <w:rPr>
          <w:rFonts w:ascii="TimesNewRomanPSMT" w:hAnsi="TimesNewRomanPSMT" w:cs="TimesNewRomanPSMT"/>
          <w:sz w:val="24"/>
          <w:szCs w:val="24"/>
        </w:rPr>
        <w:t xml:space="preserve"> </w:t>
      </w:r>
      <w:r w:rsidR="000B4BCC">
        <w:rPr>
          <w:rFonts w:ascii="TimesNewRomanPSMT" w:hAnsi="TimesNewRomanPSMT" w:cs="TimesNewRomanPSMT"/>
          <w:sz w:val="24"/>
          <w:szCs w:val="24"/>
        </w:rPr>
        <w:t>grąžinami įvykus konkursui arba, jeigu dalyvauti konkurse neįsiregistruoja nė vienas kitas asmuo,</w:t>
      </w:r>
      <w:r w:rsidR="00DF273B">
        <w:rPr>
          <w:rFonts w:ascii="TimesNewRomanPSMT" w:hAnsi="TimesNewRomanPSMT" w:cs="TimesNewRomanPSMT"/>
          <w:sz w:val="24"/>
          <w:szCs w:val="24"/>
        </w:rPr>
        <w:t xml:space="preserve"> </w:t>
      </w:r>
      <w:r w:rsidR="000B4BCC">
        <w:rPr>
          <w:rFonts w:ascii="TimesNewRomanPSMT" w:hAnsi="TimesNewRomanPSMT" w:cs="TimesNewRomanPSMT"/>
          <w:sz w:val="24"/>
          <w:szCs w:val="24"/>
        </w:rPr>
        <w:t>pasibaigus dokumentų registravimo terminui.</w:t>
      </w:r>
    </w:p>
    <w:p w:rsidR="000E7955" w:rsidRDefault="000E795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0E7955" w:rsidRDefault="000E7955" w:rsidP="00FE3E7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</w:p>
    <w:p w:rsidR="005E4CA0" w:rsidRDefault="005E4CA0" w:rsidP="00FE3E7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IV. VOKŲ SU KONKURSO DALYVIŲ PARAIŠKOMIS ATPLĖŠIMAS, PARAIŠKŲ</w:t>
      </w:r>
    </w:p>
    <w:p w:rsidR="005E4CA0" w:rsidRDefault="005E4CA0" w:rsidP="00FE3E7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NAGRINĖJIMAS IR VERTINIMAS</w:t>
      </w:r>
    </w:p>
    <w:p w:rsidR="005E4CA0" w:rsidRDefault="005E4CA0" w:rsidP="00FE3E7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</w:p>
    <w:p w:rsidR="005E4CA0" w:rsidRPr="00DA1881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22</w:t>
      </w:r>
      <w:r w:rsidR="005E4CA0">
        <w:rPr>
          <w:rFonts w:ascii="TimesNewRomanPSMT" w:hAnsi="TimesNewRomanPSMT" w:cs="TimesNewRomanPSMT"/>
          <w:sz w:val="24"/>
          <w:szCs w:val="24"/>
        </w:rPr>
        <w:t xml:space="preserve">. </w:t>
      </w:r>
      <w:r w:rsidR="005E4CA0" w:rsidRPr="00FC5967">
        <w:rPr>
          <w:rFonts w:ascii="TimesNewRomanPS-BoldMT" w:hAnsi="TimesNewRomanPS-BoldMT" w:cs="TimesNewRomanPS-BoldMT"/>
          <w:bCs/>
          <w:sz w:val="24"/>
          <w:szCs w:val="24"/>
        </w:rPr>
        <w:t>Vokai su Konkurso dalyvių paraiškomis bus atplėšiami Komisijos posėdyje, kuris į</w:t>
      </w:r>
      <w:r w:rsidR="00DA1881" w:rsidRPr="00FC5967">
        <w:rPr>
          <w:rFonts w:ascii="TimesNewRomanPS-BoldMT" w:hAnsi="TimesNewRomanPS-BoldMT" w:cs="TimesNewRomanPS-BoldMT"/>
          <w:bCs/>
          <w:sz w:val="24"/>
          <w:szCs w:val="24"/>
        </w:rPr>
        <w:t>vyks 2018</w:t>
      </w:r>
      <w:r w:rsidR="009B696A" w:rsidRPr="00FC5967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A1881" w:rsidRPr="00FC5967">
        <w:rPr>
          <w:rFonts w:ascii="TimesNewRomanPS-BoldMT" w:hAnsi="TimesNewRomanPS-BoldMT" w:cs="TimesNewRomanPS-BoldMT"/>
          <w:bCs/>
          <w:sz w:val="24"/>
          <w:szCs w:val="24"/>
        </w:rPr>
        <w:t>m. sausio 30 d. 10 val. 00 min. adresu Aušros g.</w:t>
      </w:r>
      <w:r w:rsidR="009B696A" w:rsidRPr="00FC5967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A1881" w:rsidRPr="00FC5967">
        <w:rPr>
          <w:rFonts w:ascii="TimesNewRomanPS-BoldMT" w:hAnsi="TimesNewRomanPS-BoldMT" w:cs="TimesNewRomanPS-BoldMT"/>
          <w:bCs/>
          <w:sz w:val="24"/>
          <w:szCs w:val="24"/>
        </w:rPr>
        <w:t>25 Bartkuškio k. Jauniūnų sen. Širvintų r</w:t>
      </w:r>
      <w:r w:rsidR="005E4CA0" w:rsidRPr="00FC5967">
        <w:rPr>
          <w:rFonts w:ascii="TimesNewRomanPSMT" w:hAnsi="TimesNewRomanPSMT" w:cs="TimesNewRomanPSMT"/>
          <w:sz w:val="24"/>
          <w:szCs w:val="24"/>
        </w:rPr>
        <w:t>. Dalyvauti Konkurse</w:t>
      </w:r>
      <w:r w:rsidR="005E4CA0">
        <w:rPr>
          <w:rFonts w:ascii="TimesNewRomanPSMT" w:hAnsi="TimesNewRomanPSMT" w:cs="TimesNewRomanPSMT"/>
          <w:sz w:val="24"/>
          <w:szCs w:val="24"/>
        </w:rPr>
        <w:t xml:space="preserve"> turi</w:t>
      </w:r>
      <w:r w:rsidR="00DA18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teisę įregistruoti Konkurso dalyviai ar jų įgalioti atstovai</w:t>
      </w:r>
      <w:r w:rsidR="005E4CA0">
        <w:rPr>
          <w:rFonts w:ascii="TimesNewRomanPSMT" w:hAnsi="TimesNewRomanPSMT" w:cs="TimesNewRomanPSMT"/>
          <w:sz w:val="23"/>
          <w:szCs w:val="23"/>
        </w:rPr>
        <w:t xml:space="preserve">, </w:t>
      </w:r>
      <w:r w:rsidR="005E4CA0">
        <w:rPr>
          <w:rFonts w:ascii="TimesNewRomanPSMT" w:hAnsi="TimesNewRomanPSMT" w:cs="TimesNewRomanPSMT"/>
          <w:sz w:val="24"/>
          <w:szCs w:val="24"/>
        </w:rPr>
        <w:t>turintys konkurso dalyvio registracijos</w:t>
      </w:r>
      <w:r w:rsidR="00DA188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pažymėjimą ir pateikę asmens tapatybę patvirtinantį dokumentą.</w:t>
      </w:r>
    </w:p>
    <w:p w:rsidR="005E4CA0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</w:t>
      </w:r>
      <w:r w:rsidR="005E4CA0">
        <w:rPr>
          <w:rFonts w:ascii="TimesNewRomanPSMT" w:hAnsi="TimesNewRomanPSMT" w:cs="TimesNewRomanPSMT"/>
          <w:sz w:val="24"/>
          <w:szCs w:val="24"/>
        </w:rPr>
        <w:t>. Komisijos pirmininkas leidžia atvykusiems Konkurso dalyviams arba jų atstovams įsitikinti, kad</w:t>
      </w:r>
    </w:p>
    <w:p w:rsidR="005E4CA0" w:rsidRDefault="005E4CA0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vokai su paraiškomis yra nepažeisti. Tik tada jis atplėšia vokus, nepažeisdamas užklijavimo juostos.</w:t>
      </w:r>
    </w:p>
    <w:p w:rsidR="005E4CA0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</w:t>
      </w:r>
      <w:r w:rsidR="005E4CA0">
        <w:rPr>
          <w:rFonts w:ascii="TimesNewRomanPSMT" w:hAnsi="TimesNewRomanPSMT" w:cs="TimesNewRomanPSMT"/>
          <w:sz w:val="24"/>
          <w:szCs w:val="24"/>
        </w:rPr>
        <w:t>. Komisija nagrinėja gautus pasiūlymus ir tikrina, ar:</w:t>
      </w:r>
    </w:p>
    <w:p w:rsidR="005E4CA0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24</w:t>
      </w:r>
      <w:r w:rsidR="005E4CA0">
        <w:rPr>
          <w:rFonts w:ascii="TimesNewRomanPSMT" w:hAnsi="TimesNewRomanPSMT" w:cs="TimesNewRomanPSMT"/>
          <w:sz w:val="24"/>
          <w:szCs w:val="24"/>
        </w:rPr>
        <w:t>.1. paraiškose nurodyta visa reikiama informacija;</w:t>
      </w:r>
    </w:p>
    <w:p w:rsidR="005E4CA0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</w:t>
      </w:r>
      <w:r w:rsidR="005E4CA0">
        <w:rPr>
          <w:rFonts w:ascii="TimesNewRomanPSMT" w:hAnsi="TimesNewRomanPSMT" w:cs="TimesNewRomanPSMT"/>
          <w:sz w:val="24"/>
          <w:szCs w:val="24"/>
        </w:rPr>
        <w:t>.2. pateikti visi konkurso sąlygose nurodyti dokumentai.</w:t>
      </w:r>
    </w:p>
    <w:p w:rsidR="005E4CA0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</w:t>
      </w:r>
      <w:r w:rsidR="005E4CA0">
        <w:rPr>
          <w:rFonts w:ascii="TimesNewRomanPSMT" w:hAnsi="TimesNewRomanPSMT" w:cs="TimesNewRomanPSMT"/>
          <w:sz w:val="24"/>
          <w:szCs w:val="24"/>
        </w:rPr>
        <w:t>. Reikalavimų neatitinkantys pasiūlymai atmetami.</w:t>
      </w:r>
    </w:p>
    <w:p w:rsidR="005E4CA0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</w:t>
      </w:r>
      <w:r w:rsidR="005E4CA0">
        <w:rPr>
          <w:rFonts w:ascii="TimesNewRomanPSMT" w:hAnsi="TimesNewRomanPSMT" w:cs="TimesNewRomanPSMT"/>
          <w:sz w:val="24"/>
          <w:szCs w:val="24"/>
        </w:rPr>
        <w:t>. Komisija skelbia konkurso dalyvių, kurie atitinka visus reikalavimus, pasiūlytą nuompinigių dydį.</w:t>
      </w:r>
    </w:p>
    <w:p w:rsidR="005E4CA0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</w:t>
      </w:r>
      <w:r w:rsidR="005E4CA0">
        <w:rPr>
          <w:rFonts w:ascii="TimesNewRomanPSMT" w:hAnsi="TimesNewRomanPSMT" w:cs="TimesNewRomanPSMT"/>
          <w:sz w:val="24"/>
          <w:szCs w:val="24"/>
        </w:rPr>
        <w:t>. Konkursą laimi dalyvis, paraiškoje nurodęs didžiausią nuompinigių sumą. Jeigu tokią pat sumą</w:t>
      </w:r>
      <w:r w:rsidR="009B696A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(didžiausią) pasiūlo keli dalyviai, laimėtoju pripažįstamas dalyvis, anksčiau įregistruotas vokų</w:t>
      </w:r>
      <w:r w:rsidR="009B696A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registracijos lape.</w:t>
      </w:r>
    </w:p>
    <w:p w:rsidR="005E4CA0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</w:t>
      </w:r>
      <w:r w:rsidR="005E4CA0">
        <w:rPr>
          <w:rFonts w:ascii="TimesNewRomanPSMT" w:hAnsi="TimesNewRomanPSMT" w:cs="TimesNewRomanPSMT"/>
          <w:sz w:val="24"/>
          <w:szCs w:val="24"/>
        </w:rPr>
        <w:t>. Patalpų nuomos konkurso rezultatai įforminami protokolu, kurį pasirašo Komisijos pirmininkas ir</w:t>
      </w:r>
      <w:r w:rsidR="00DA1881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Komisijos nariai. Prie protokolo pridedama Konkurso skelbimo spaudoje iškarpa, nurodoma data ir</w:t>
      </w:r>
      <w:r w:rsidR="00DA1881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leidinio pavadinimas. Kiekvienas konkurso dalyvis arba jo atstovas turi teisę nuo protokolo pasirašymo</w:t>
      </w:r>
      <w:r w:rsidR="00DA1881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dienos susipažinti su protokolu.</w:t>
      </w:r>
    </w:p>
    <w:p w:rsidR="005E4CA0" w:rsidRDefault="008C7A35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29</w:t>
      </w:r>
      <w:r w:rsidR="005E4CA0">
        <w:rPr>
          <w:rFonts w:ascii="TimesNewRomanPSMT" w:hAnsi="TimesNewRomanPSMT" w:cs="TimesNewRomanPSMT"/>
          <w:sz w:val="24"/>
          <w:szCs w:val="24"/>
        </w:rPr>
        <w:t>. Kai kon</w:t>
      </w:r>
      <w:r w:rsidR="0013440B">
        <w:rPr>
          <w:rFonts w:ascii="TimesNewRomanPSMT" w:hAnsi="TimesNewRomanPSMT" w:cs="TimesNewRomanPSMT"/>
          <w:sz w:val="24"/>
          <w:szCs w:val="24"/>
        </w:rPr>
        <w:t>kursą laimi didžiausią</w:t>
      </w:r>
      <w:r w:rsidR="005E4CA0">
        <w:rPr>
          <w:rFonts w:ascii="TimesNewRomanPSMT" w:hAnsi="TimesNewRomanPSMT" w:cs="TimesNewRomanPSMT"/>
          <w:sz w:val="24"/>
          <w:szCs w:val="24"/>
        </w:rPr>
        <w:t xml:space="preserve"> turto nuompinigių dydį pasiūlęs, bet į komisijos posėdį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neatvykęs konkurso dalyvis, jam ne vėliau kaip per 3 darbo dienas nuo komisijos protokolo pasirašymo</w:t>
      </w:r>
      <w:r w:rsidR="0013440B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komisija registruotu laišku išsiunčia pranešimą, kuriame nurodomi tikslūs nuomos sutarties pasirašymo</w:t>
      </w:r>
      <w:r w:rsidR="0013440B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data ir laikas, taip pat nurodoma galimybė konkurso laimėtojui suderinti kitą nuomos sutarties</w:t>
      </w:r>
      <w:r w:rsidR="0013440B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pasirašymo datą. Konkurso dalyviai, neatvykę į komisijos posėdį, apie konkurso rezultatus</w:t>
      </w:r>
      <w:r w:rsidR="0013440B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informuojami raštu (jiems išsiunčiami pranešimai) per 3 darbo dienas nuo komisijos protokolo</w:t>
      </w:r>
      <w:r w:rsidR="0013440B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pasirašymo.</w:t>
      </w:r>
    </w:p>
    <w:p w:rsidR="005E4CA0" w:rsidRDefault="00774F5D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</w:t>
      </w:r>
      <w:r w:rsidR="005E4CA0">
        <w:rPr>
          <w:rFonts w:ascii="TimesNewRomanPSMT" w:hAnsi="TimesNewRomanPSMT" w:cs="TimesNewRomanPSMT"/>
          <w:sz w:val="24"/>
          <w:szCs w:val="24"/>
        </w:rPr>
        <w:t>. Konkurso laimėtojas, negalintis atvykti nurodytu laiku pasirašyti nuomos sutarties, turi ne vėliau</w:t>
      </w:r>
      <w:r w:rsidR="00187282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kaip per 5 darbo dienas nuo pranešimo gavimo apie tai informuoti komisiją ir suderinti kitą nuomos</w:t>
      </w:r>
      <w:r w:rsidR="00187282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sutarties pasirašymo datą. Jeigu konkurso dalyvis, pripažintas konkurso laimėtoju, atsisako sudaryti</w:t>
      </w:r>
      <w:r w:rsidR="00187282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nuomos sutartį arba nepranešęs, kad negali nurodytu laiku atvykti pasirašyti nuomos sutarties,</w:t>
      </w:r>
      <w:r w:rsidR="00187282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neatvyksta pasirašyti nuomos sutarties, pradinis įnašas jam negrąžinamas. Tokiu atveju komisijos</w:t>
      </w:r>
      <w:r w:rsidR="00187282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sprendimu konkurso laimėtoju pripažįstamas kitas pagal eilę konkurso sąlygas atitinkančius dokumentus</w:t>
      </w:r>
      <w:r w:rsidR="00187282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pateikęs konkurso dalyvis, pasiūlęs didžiausią valstybės turto nuompinigių dydį.</w:t>
      </w:r>
    </w:p>
    <w:p w:rsidR="005E4CA0" w:rsidRDefault="00774F5D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31</w:t>
      </w:r>
      <w:r w:rsidR="005E4CA0">
        <w:rPr>
          <w:rFonts w:ascii="TimesNewRomanPSMT" w:hAnsi="TimesNewRomanPSMT" w:cs="TimesNewRomanPSMT"/>
          <w:sz w:val="24"/>
          <w:szCs w:val="24"/>
        </w:rPr>
        <w:t>. Jeigu dalyvauti konkurse užsiregistruoja tik vienas konkurso dalyvis, jo pateikti dokumentai atitinka</w:t>
      </w:r>
      <w:r w:rsidR="007066B9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konkurso sąlygų reikalavimus ir jis pasiūlo valstybės turto nuompinigių dydį, ne mažesnį už nustatytą</w:t>
      </w:r>
      <w:r w:rsidR="007066B9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pradinį nuompinigių dydį, konkurso dalyvis pripažįstamas konkurso laimėtoju.</w:t>
      </w:r>
    </w:p>
    <w:p w:rsidR="005E4CA0" w:rsidRDefault="00774F5D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32</w:t>
      </w:r>
      <w:r w:rsidR="005E4CA0">
        <w:rPr>
          <w:rFonts w:ascii="TimesNewRomanPSMT" w:hAnsi="TimesNewRomanPSMT" w:cs="TimesNewRomanPSMT"/>
          <w:sz w:val="24"/>
          <w:szCs w:val="24"/>
        </w:rPr>
        <w:t>. Jeigu dalyvauti turto nuomos konkurse neužsiregistruoja nė vienas dalyvis arba visi konkurso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dalyviai pasiūlo nuompinigių dydį, mažesnį už nustatytą pradinį nuompinigių dydį, ir (ar) pateikiami ne</w:t>
      </w:r>
      <w:r w:rsidR="007066B9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visi konkurso sąlygose nurodyti dokumentai, konkursas skelbiamas neįvykusiu.</w:t>
      </w:r>
    </w:p>
    <w:p w:rsidR="005E4CA0" w:rsidRDefault="008F7E3C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33</w:t>
      </w:r>
      <w:r w:rsidR="005E4CA0">
        <w:rPr>
          <w:rFonts w:ascii="TimesNewRomanPSMT" w:hAnsi="TimesNewRomanPSMT" w:cs="TimesNewRomanPSMT"/>
          <w:sz w:val="24"/>
          <w:szCs w:val="24"/>
        </w:rPr>
        <w:t>. Konkurso laimėtojui pradinis į</w:t>
      </w:r>
      <w:r w:rsidR="007066B9">
        <w:rPr>
          <w:rFonts w:ascii="TimesNewRomanPSMT" w:hAnsi="TimesNewRomanPSMT" w:cs="TimesNewRomanPSMT"/>
          <w:sz w:val="24"/>
          <w:szCs w:val="24"/>
        </w:rPr>
        <w:t>našas bus įskaitomas į</w:t>
      </w:r>
      <w:r w:rsidR="005E4CA0">
        <w:rPr>
          <w:rFonts w:ascii="TimesNewRomanPSMT" w:hAnsi="TimesNewRomanPSMT" w:cs="TimesNewRomanPSMT"/>
          <w:sz w:val="24"/>
          <w:szCs w:val="24"/>
        </w:rPr>
        <w:t xml:space="preserve"> turto nuompinigius, kitiems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nelaimėjusiems konkurso dalyviams per 5 darbo dienas po komisijos protokolo pasirašymo pradiniai</w:t>
      </w:r>
      <w:r w:rsidR="007066B9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įnašai bus grąžinti į sąskaitas, nurodytas konkurso dalyvių dokumentuose.</w:t>
      </w:r>
    </w:p>
    <w:p w:rsidR="005E4CA0" w:rsidRDefault="008F7E3C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34</w:t>
      </w:r>
      <w:r w:rsidR="007066B9">
        <w:rPr>
          <w:rFonts w:ascii="TimesNewRomanPSMT" w:hAnsi="TimesNewRomanPSMT" w:cs="TimesNewRomanPSMT"/>
          <w:sz w:val="24"/>
          <w:szCs w:val="24"/>
        </w:rPr>
        <w:t>. Paskelbti</w:t>
      </w:r>
      <w:r w:rsidR="005E4CA0">
        <w:rPr>
          <w:rFonts w:ascii="TimesNewRomanPSMT" w:hAnsi="TimesNewRomanPSMT" w:cs="TimesNewRomanPSMT"/>
          <w:sz w:val="24"/>
          <w:szCs w:val="24"/>
        </w:rPr>
        <w:t xml:space="preserve"> turto nuompinigių dydžiai, juos pasiūlę konkurso dalyviai, konkurso rezultatai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įrašomi komisijos protokole, kurį ne vėliau kaip kitą dieną po komisijos posėdžio pasirašo komisijos</w:t>
      </w:r>
      <w:r w:rsidR="007066B9"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pirmininkas ir komisijos nariai. Konkurso dalyviai ar jų įgalioti atstovai turi teisę susipažinti su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E4CA0">
        <w:rPr>
          <w:rFonts w:ascii="TimesNewRomanPSMT" w:hAnsi="TimesNewRomanPSMT" w:cs="TimesNewRomanPSMT"/>
          <w:sz w:val="24"/>
          <w:szCs w:val="24"/>
        </w:rPr>
        <w:t>komisijos protokolu.</w:t>
      </w:r>
    </w:p>
    <w:p w:rsidR="007066B9" w:rsidRDefault="007066B9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066B9" w:rsidRDefault="007066B9" w:rsidP="00FE3E7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231B06" w:rsidRDefault="00231B06" w:rsidP="00FE3E7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V. KONKURSO PROCEDŪRŲ NUTRAUKIMAS</w:t>
      </w:r>
    </w:p>
    <w:p w:rsidR="007066B9" w:rsidRDefault="007066B9" w:rsidP="00FE3E7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</w:p>
    <w:p w:rsidR="00231B06" w:rsidRDefault="008F7E3C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35</w:t>
      </w:r>
      <w:r w:rsidR="00231B06">
        <w:rPr>
          <w:rFonts w:ascii="TimesNewRomanPSMT" w:hAnsi="TimesNewRomanPSMT" w:cs="TimesNewRomanPSMT"/>
          <w:sz w:val="24"/>
          <w:szCs w:val="24"/>
        </w:rPr>
        <w:t>. Valstybės turto valdytojas bet kuriuo metu iki nuomos sutarties sudarymo turi teisę nutraukti</w:t>
      </w:r>
    </w:p>
    <w:p w:rsidR="00231B06" w:rsidRDefault="00231B06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konkurso procedūras, jeigu:</w:t>
      </w:r>
    </w:p>
    <w:p w:rsidR="00231B06" w:rsidRDefault="008F7E3C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35</w:t>
      </w:r>
      <w:r w:rsidR="00231B06">
        <w:rPr>
          <w:rFonts w:ascii="TimesNewRomanPSMT" w:hAnsi="TimesNewRomanPSMT" w:cs="TimesNewRomanPSMT"/>
          <w:sz w:val="24"/>
          <w:szCs w:val="24"/>
        </w:rPr>
        <w:t>.1. atsiranda aplinkybių, kurių nebuvo galima numatyti iki paskelbiant konkursą;</w:t>
      </w:r>
    </w:p>
    <w:p w:rsidR="00231B06" w:rsidRDefault="008F7E3C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35</w:t>
      </w:r>
      <w:r w:rsidR="00231B06">
        <w:rPr>
          <w:rFonts w:ascii="TimesNewRomanPSMT" w:hAnsi="TimesNewRomanPSMT" w:cs="TimesNewRomanPSMT"/>
          <w:sz w:val="24"/>
          <w:szCs w:val="24"/>
        </w:rPr>
        <w:t>.2. paskelbus k</w:t>
      </w:r>
      <w:r w:rsidR="0068350C">
        <w:rPr>
          <w:rFonts w:ascii="TimesNewRomanPSMT" w:hAnsi="TimesNewRomanPSMT" w:cs="TimesNewRomanPSMT"/>
          <w:sz w:val="24"/>
          <w:szCs w:val="24"/>
        </w:rPr>
        <w:t>onkursą paaiškėja, kad</w:t>
      </w:r>
      <w:r w:rsidR="00231B06">
        <w:rPr>
          <w:rFonts w:ascii="TimesNewRomanPSMT" w:hAnsi="TimesNewRomanPSMT" w:cs="TimesNewRomanPSMT"/>
          <w:sz w:val="24"/>
          <w:szCs w:val="24"/>
        </w:rPr>
        <w:t xml:space="preserve"> turto nuoma negalima.</w:t>
      </w:r>
    </w:p>
    <w:p w:rsidR="00231B06" w:rsidRDefault="008F7E3C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36</w:t>
      </w:r>
      <w:r w:rsidR="00231B06">
        <w:rPr>
          <w:rFonts w:ascii="TimesNewRomanPSMT" w:hAnsi="TimesNewRomanPSMT" w:cs="TimesNewRomanPSMT"/>
          <w:sz w:val="24"/>
          <w:szCs w:val="24"/>
        </w:rPr>
        <w:t>. Konkurso dalyviai apie sprendimą nutraukti konkurso procedūras informuojami raštu (jiems</w:t>
      </w:r>
    </w:p>
    <w:p w:rsidR="00231B06" w:rsidRDefault="00231B06" w:rsidP="00FE3E7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išsiunčiami pranešimai), ir pradinis įnašas jiems grąžinamas p</w:t>
      </w:r>
      <w:r w:rsidR="008F7E3C">
        <w:rPr>
          <w:rFonts w:ascii="TimesNewRomanPSMT" w:hAnsi="TimesNewRomanPSMT" w:cs="TimesNewRomanPSMT"/>
          <w:sz w:val="24"/>
          <w:szCs w:val="24"/>
        </w:rPr>
        <w:t xml:space="preserve">er 5 darbo dienas nuo sprendimo </w:t>
      </w:r>
      <w:r>
        <w:rPr>
          <w:rFonts w:ascii="TimesNewRomanPSMT" w:hAnsi="TimesNewRomanPSMT" w:cs="TimesNewRomanPSMT"/>
          <w:sz w:val="24"/>
          <w:szCs w:val="24"/>
        </w:rPr>
        <w:t>nutraukti</w:t>
      </w:r>
      <w:r w:rsidR="00B244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konkursą priėmimo.</w:t>
      </w:r>
    </w:p>
    <w:p w:rsidR="00B2447C" w:rsidRDefault="00B2447C" w:rsidP="00FE3E7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231B06" w:rsidRDefault="00231B06" w:rsidP="00FE3E7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VI. NUOMININKO VEIKLA IŠSINUOMOTOSE PATALPOSE</w:t>
      </w:r>
    </w:p>
    <w:p w:rsidR="00B2447C" w:rsidRDefault="00B2447C" w:rsidP="00FE3E7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</w:p>
    <w:p w:rsidR="00231B06" w:rsidRPr="008F7E3C" w:rsidRDefault="008F7E3C" w:rsidP="00FE3E7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37</w:t>
      </w:r>
      <w:r w:rsidR="00231B06">
        <w:rPr>
          <w:rFonts w:ascii="TimesNewRomanPSMT" w:hAnsi="TimesNewRomanPSMT" w:cs="TimesNewRomanPSMT"/>
          <w:sz w:val="24"/>
          <w:szCs w:val="24"/>
        </w:rPr>
        <w:t xml:space="preserve">. </w:t>
      </w:r>
      <w:r w:rsidR="00231B06" w:rsidRPr="008F7E3C">
        <w:rPr>
          <w:rFonts w:ascii="TimesNewRomanPSMT" w:hAnsi="TimesNewRomanPSMT" w:cs="TimesNewRomanPSMT"/>
          <w:sz w:val="24"/>
          <w:szCs w:val="24"/>
        </w:rPr>
        <w:t>Išsinuomotos</w:t>
      </w:r>
      <w:r w:rsidRPr="008F7E3C">
        <w:rPr>
          <w:rFonts w:ascii="TimesNewRomanPSMT" w:hAnsi="TimesNewRomanPSMT" w:cs="TimesNewRomanPSMT"/>
          <w:sz w:val="24"/>
          <w:szCs w:val="24"/>
        </w:rPr>
        <w:t xml:space="preserve"> </w:t>
      </w:r>
      <w:r w:rsidR="00231B06" w:rsidRPr="008F7E3C">
        <w:rPr>
          <w:rFonts w:ascii="TimesNewRomanPSMT" w:hAnsi="TimesNewRomanPSMT" w:cs="TimesNewRomanPSMT"/>
          <w:sz w:val="24"/>
          <w:szCs w:val="24"/>
        </w:rPr>
        <w:t>patalpos</w:t>
      </w:r>
      <w:r w:rsidRPr="008F7E3C">
        <w:rPr>
          <w:rFonts w:ascii="TimesNewRomanPSMT" w:hAnsi="TimesNewRomanPSMT" w:cs="TimesNewRomanPSMT"/>
          <w:sz w:val="24"/>
          <w:szCs w:val="24"/>
        </w:rPr>
        <w:t xml:space="preserve"> panaudojamos telekomunikacijų įrangai. </w:t>
      </w:r>
    </w:p>
    <w:p w:rsidR="00E862D6" w:rsidRPr="00A421FB" w:rsidRDefault="00E862D6" w:rsidP="00FE3E7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231B06" w:rsidRDefault="00231B06" w:rsidP="00FE3E7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VII. KITOS SĄLYGOS</w:t>
      </w:r>
    </w:p>
    <w:p w:rsidR="00E862D6" w:rsidRDefault="00E862D6" w:rsidP="00FE3E7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</w:p>
    <w:p w:rsidR="00231B06" w:rsidRDefault="008F7E3C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38. Nuomotojas turto nuomos sutartį </w:t>
      </w:r>
      <w:r w:rsidR="00231B06">
        <w:rPr>
          <w:rFonts w:ascii="TimesNewRomanPSMT" w:hAnsi="TimesNewRomanPSMT" w:cs="TimesNewRomanPSMT"/>
          <w:sz w:val="24"/>
          <w:szCs w:val="24"/>
        </w:rPr>
        <w:t>pasirašo su turto</w:t>
      </w:r>
      <w:r w:rsidR="00E862D6">
        <w:rPr>
          <w:rFonts w:ascii="TimesNewRomanPSMT" w:hAnsi="TimesNewRomanPSMT" w:cs="TimesNewRomanPSMT"/>
          <w:sz w:val="24"/>
          <w:szCs w:val="24"/>
        </w:rPr>
        <w:t xml:space="preserve"> </w:t>
      </w:r>
      <w:r w:rsidR="00231B06">
        <w:rPr>
          <w:rFonts w:ascii="TimesNewRomanPSMT" w:hAnsi="TimesNewRomanPSMT" w:cs="TimesNewRomanPSMT"/>
          <w:sz w:val="24"/>
          <w:szCs w:val="24"/>
        </w:rPr>
        <w:t>nuomos konkurso laimėtoju arba jo įgaliotu atstovu – ne anksčiau kaip per 5 darbo dienas ir ne vėliau</w:t>
      </w:r>
      <w:r w:rsidR="00E862D6">
        <w:rPr>
          <w:rFonts w:ascii="TimesNewRomanPSMT" w:hAnsi="TimesNewRomanPSMT" w:cs="TimesNewRomanPSMT"/>
          <w:sz w:val="24"/>
          <w:szCs w:val="24"/>
        </w:rPr>
        <w:t xml:space="preserve"> </w:t>
      </w:r>
      <w:r w:rsidR="00231B06">
        <w:rPr>
          <w:rFonts w:ascii="TimesNewRomanPSMT" w:hAnsi="TimesNewRomanPSMT" w:cs="TimesNewRomanPSMT"/>
          <w:sz w:val="24"/>
          <w:szCs w:val="24"/>
        </w:rPr>
        <w:t>kaip per 10 darbo dienų nuo komisijos protokolo pasirašymo, išskyrus tuos atvejus, kai konkurso</w:t>
      </w:r>
      <w:r w:rsidR="00E862D6">
        <w:rPr>
          <w:rFonts w:ascii="TimesNewRomanPSMT" w:hAnsi="TimesNewRomanPSMT" w:cs="TimesNewRomanPSMT"/>
          <w:sz w:val="24"/>
          <w:szCs w:val="24"/>
        </w:rPr>
        <w:t xml:space="preserve"> </w:t>
      </w:r>
      <w:r w:rsidR="00231B06">
        <w:rPr>
          <w:rFonts w:ascii="TimesNewRomanPSMT" w:hAnsi="TimesNewRomanPSMT" w:cs="TimesNewRomanPSMT"/>
          <w:sz w:val="24"/>
          <w:szCs w:val="24"/>
        </w:rPr>
        <w:t>laimėtojui informavus, kad jis negali nurodytu laiku atvykti pasirašyti nuomos sutarties, suderinama kita</w:t>
      </w:r>
      <w:r w:rsidR="00E862D6">
        <w:rPr>
          <w:rFonts w:ascii="TimesNewRomanPSMT" w:hAnsi="TimesNewRomanPSMT" w:cs="TimesNewRomanPSMT"/>
          <w:sz w:val="24"/>
          <w:szCs w:val="24"/>
        </w:rPr>
        <w:t xml:space="preserve"> </w:t>
      </w:r>
      <w:r w:rsidR="00231B06">
        <w:rPr>
          <w:rFonts w:ascii="TimesNewRomanPSMT" w:hAnsi="TimesNewRomanPSMT" w:cs="TimesNewRomanPSMT"/>
          <w:sz w:val="24"/>
          <w:szCs w:val="24"/>
        </w:rPr>
        <w:t>nuomos sutarties pasirašymo data.</w:t>
      </w:r>
    </w:p>
    <w:p w:rsidR="00231B06" w:rsidRDefault="008F7E3C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39</w:t>
      </w:r>
      <w:r w:rsidR="00E862D6">
        <w:rPr>
          <w:rFonts w:ascii="TimesNewRomanPSMT" w:hAnsi="TimesNewRomanPSMT" w:cs="TimesNewRomanPSMT"/>
          <w:sz w:val="24"/>
          <w:szCs w:val="24"/>
        </w:rPr>
        <w:t>. T</w:t>
      </w:r>
      <w:r w:rsidR="00231B06">
        <w:rPr>
          <w:rFonts w:ascii="TimesNewRomanPSMT" w:hAnsi="TimesNewRomanPSMT" w:cs="TimesNewRomanPSMT"/>
          <w:sz w:val="24"/>
          <w:szCs w:val="24"/>
        </w:rPr>
        <w:t>urto subnuoma negalima.</w:t>
      </w:r>
    </w:p>
    <w:p w:rsidR="00231B06" w:rsidRDefault="008F7E3C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</w:t>
      </w:r>
      <w:r w:rsidR="00231B06">
        <w:rPr>
          <w:rFonts w:ascii="TimesNewRomanPSMT" w:hAnsi="TimesNewRomanPSMT" w:cs="TimesNewRomanPSMT"/>
          <w:sz w:val="24"/>
          <w:szCs w:val="24"/>
        </w:rPr>
        <w:t>. Nuomininkas neturi teisės:</w:t>
      </w:r>
    </w:p>
    <w:p w:rsidR="00231B06" w:rsidRDefault="008F7E3C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40</w:t>
      </w:r>
      <w:r w:rsidR="00231B06">
        <w:rPr>
          <w:rFonts w:ascii="TimesNewRomanPSMT" w:hAnsi="TimesNewRomanPSMT" w:cs="TimesNewRomanPSMT"/>
          <w:sz w:val="23"/>
          <w:szCs w:val="23"/>
        </w:rPr>
        <w:t>.1. įkeisti nuomos teisės, perduoti jos kaip turtinio įnašo ar kitaip jos suvaržyti;</w:t>
      </w:r>
    </w:p>
    <w:p w:rsidR="00231B06" w:rsidRDefault="008F7E3C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40</w:t>
      </w:r>
      <w:r w:rsidR="00DD5669">
        <w:rPr>
          <w:rFonts w:ascii="TimesNewRomanPSMT" w:hAnsi="TimesNewRomanPSMT" w:cs="TimesNewRomanPSMT"/>
          <w:sz w:val="23"/>
          <w:szCs w:val="23"/>
        </w:rPr>
        <w:t>.2. be</w:t>
      </w:r>
      <w:r w:rsidR="00231B06">
        <w:rPr>
          <w:rFonts w:ascii="TimesNewRomanPSMT" w:hAnsi="TimesNewRomanPSMT" w:cs="TimesNewRomanPSMT"/>
          <w:sz w:val="23"/>
          <w:szCs w:val="23"/>
        </w:rPr>
        <w:t xml:space="preserve"> turto valdytojo rašytinio sutikimo atlikti statinio kapitalinio remonto ar</w:t>
      </w:r>
    </w:p>
    <w:p w:rsidR="00231B06" w:rsidRDefault="00231B06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>rekonstravimo darbų;</w:t>
      </w:r>
    </w:p>
    <w:p w:rsidR="00231B06" w:rsidRDefault="008F7E3C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40</w:t>
      </w:r>
      <w:r w:rsidR="00231B06">
        <w:rPr>
          <w:rFonts w:ascii="TimesNewRomanPSMT" w:hAnsi="TimesNewRomanPSMT" w:cs="TimesNewRomanPSMT"/>
          <w:sz w:val="23"/>
          <w:szCs w:val="23"/>
        </w:rPr>
        <w:t>.3. išpirkti nuomojamą valstybės turtą.</w:t>
      </w:r>
    </w:p>
    <w:p w:rsidR="00231B06" w:rsidRDefault="008F7E3C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</w:t>
      </w:r>
      <w:r w:rsidR="00231B06">
        <w:rPr>
          <w:rFonts w:ascii="TimesNewRomanPSMT" w:hAnsi="TimesNewRomanPSMT" w:cs="TimesNewRomanPSMT"/>
          <w:sz w:val="24"/>
          <w:szCs w:val="24"/>
        </w:rPr>
        <w:t>. Nuomininkui, pagerinusiam valstybės turtą, turėtos išlaidos neatlyginamos.</w:t>
      </w:r>
    </w:p>
    <w:p w:rsidR="00231B06" w:rsidRDefault="008F7E3C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42</w:t>
      </w:r>
      <w:r w:rsidR="00231B06">
        <w:rPr>
          <w:rFonts w:ascii="TimesNewRomanPSMT" w:hAnsi="TimesNewRomanPSMT" w:cs="TimesNewRomanPSMT"/>
          <w:sz w:val="24"/>
          <w:szCs w:val="24"/>
        </w:rPr>
        <w:t>. Nuomininkas, sutartyje nustatytu laiku nesumokėjęs nuompinigių, moka už kiekvieną pradelstą</w:t>
      </w:r>
    </w:p>
    <w:p w:rsidR="00231B06" w:rsidRDefault="00231B06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dieną įstatymų nustatytus delspinigius.</w:t>
      </w:r>
    </w:p>
    <w:p w:rsidR="00231B06" w:rsidRDefault="008F7E3C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43</w:t>
      </w:r>
      <w:r w:rsidR="00231B06">
        <w:rPr>
          <w:rFonts w:ascii="TimesNewRomanPSMT" w:hAnsi="TimesNewRomanPSMT" w:cs="TimesNewRomanPSMT"/>
          <w:sz w:val="24"/>
          <w:szCs w:val="24"/>
        </w:rPr>
        <w:t>. Ginčai, kilę dėl valstybės turto nuomos organizavimo ar jo rezultatų, nuomos sutarties vykdymo,</w:t>
      </w:r>
      <w:r w:rsidR="006907BB">
        <w:rPr>
          <w:rFonts w:ascii="TimesNewRomanPSMT" w:hAnsi="TimesNewRomanPSMT" w:cs="TimesNewRomanPSMT"/>
          <w:sz w:val="24"/>
          <w:szCs w:val="24"/>
        </w:rPr>
        <w:t xml:space="preserve"> </w:t>
      </w:r>
      <w:r w:rsidR="00231B06">
        <w:rPr>
          <w:rFonts w:ascii="TimesNewRomanPSMT" w:hAnsi="TimesNewRomanPSMT" w:cs="TimesNewRomanPSMT"/>
          <w:sz w:val="24"/>
          <w:szCs w:val="24"/>
        </w:rPr>
        <w:t>sprendžiami įstatymų nustatyta tvarka.</w:t>
      </w:r>
    </w:p>
    <w:p w:rsidR="00231B06" w:rsidRDefault="008F7E3C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44</w:t>
      </w:r>
      <w:r w:rsidR="00231B06">
        <w:rPr>
          <w:rFonts w:ascii="TimesNewRomanPSMT" w:hAnsi="TimesNewRomanPSMT" w:cs="TimesNewRomanPSMT"/>
          <w:sz w:val="24"/>
          <w:szCs w:val="24"/>
        </w:rPr>
        <w:t>. Konkurso sąlygų priedai:</w:t>
      </w:r>
    </w:p>
    <w:p w:rsidR="00231B06" w:rsidRDefault="00231B06" w:rsidP="00FE3E7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priedas. Paraiškos forma, 1 lapas.</w:t>
      </w:r>
    </w:p>
    <w:p w:rsidR="00231B06" w:rsidRDefault="00231B06" w:rsidP="00FE3E7E">
      <w:pPr>
        <w:spacing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B4BCC" w:rsidRDefault="000B4BCC" w:rsidP="00FE3E7E">
      <w:pPr>
        <w:spacing w:line="360" w:lineRule="auto"/>
      </w:pPr>
    </w:p>
    <w:p w:rsidR="007D73BA" w:rsidRDefault="007D73BA" w:rsidP="000C5C2E"/>
    <w:p w:rsidR="007D73BA" w:rsidRDefault="007D73BA" w:rsidP="000C5C2E"/>
    <w:p w:rsidR="007D73BA" w:rsidRDefault="007D73BA" w:rsidP="000C5C2E"/>
    <w:p w:rsidR="007D73BA" w:rsidRDefault="007D73BA" w:rsidP="000C5C2E"/>
    <w:p w:rsidR="007D73BA" w:rsidRDefault="007D73BA" w:rsidP="000C5C2E"/>
    <w:p w:rsidR="007D73BA" w:rsidRDefault="007D73BA" w:rsidP="000C5C2E"/>
    <w:p w:rsidR="007D73BA" w:rsidRDefault="007D73BA" w:rsidP="000C5C2E"/>
    <w:p w:rsidR="007D73BA" w:rsidRDefault="007D73BA" w:rsidP="000C5C2E"/>
    <w:p w:rsidR="007D73BA" w:rsidRDefault="007D73BA" w:rsidP="000C5C2E"/>
    <w:p w:rsidR="007D73BA" w:rsidRDefault="007D73BA" w:rsidP="000C5C2E"/>
    <w:p w:rsidR="008F7E3C" w:rsidRDefault="008F7E3C" w:rsidP="000C5C2E"/>
    <w:p w:rsidR="008F7E3C" w:rsidRDefault="008F7E3C" w:rsidP="000C5C2E"/>
    <w:p w:rsidR="008F7E3C" w:rsidRDefault="008F7E3C" w:rsidP="000C5C2E"/>
    <w:p w:rsidR="008F7E3C" w:rsidRDefault="008F7E3C" w:rsidP="000C5C2E"/>
    <w:p w:rsidR="008F7E3C" w:rsidRDefault="008F7E3C" w:rsidP="000C5C2E"/>
    <w:p w:rsidR="008F7E3C" w:rsidRDefault="008F7E3C" w:rsidP="000C5C2E"/>
    <w:p w:rsidR="00C27D52" w:rsidRDefault="00C27D52" w:rsidP="00FC5967"/>
    <w:p w:rsidR="00FC5967" w:rsidRDefault="00FC5967" w:rsidP="00FC5967">
      <w:pPr>
        <w:rPr>
          <w:rFonts w:ascii="TimesNewRomanPSMT" w:hAnsi="TimesNewRomanPSMT" w:cs="TimesNewRomanPSMT"/>
          <w:sz w:val="24"/>
          <w:szCs w:val="24"/>
        </w:rPr>
      </w:pPr>
    </w:p>
    <w:p w:rsidR="007D73BA" w:rsidRDefault="003C5F13" w:rsidP="003C5F13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Konkurso sąlygų 1 priedas</w:t>
      </w:r>
    </w:p>
    <w:p w:rsidR="00BE52A3" w:rsidRDefault="00BE52A3" w:rsidP="00BE52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PATALPŲ, ADRESU</w:t>
      </w:r>
      <w:r w:rsidR="008F7E3C">
        <w:rPr>
          <w:rFonts w:ascii="TimesNewRomanPS-BoldMT" w:hAnsi="TimesNewRomanPS-BoldMT" w:cs="TimesNewRomanPS-BoldMT"/>
          <w:b/>
          <w:bCs/>
          <w:color w:val="000000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MOKYKLOS G.</w:t>
      </w:r>
      <w:r w:rsidR="008F7E3C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24, ALIONIŲ I KAIME</w:t>
      </w:r>
      <w:r w:rsidR="00FC5967">
        <w:rPr>
          <w:rFonts w:ascii="TimesNewRomanPS-BoldMT" w:hAnsi="TimesNewRomanPS-BoldMT" w:cs="TimesNewRomanPS-BoldMT"/>
          <w:b/>
          <w:bCs/>
          <w:color w:val="000000"/>
        </w:rPr>
        <w:t>,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ŠIRVINTŲ RAJONE, VIEŠOJO NUOMOS KONKURSO PARAIŠKA</w:t>
      </w:r>
    </w:p>
    <w:p w:rsidR="00DF580C" w:rsidRDefault="00DF580C" w:rsidP="00BE52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DF580C" w:rsidRPr="00DF580C" w:rsidRDefault="00DF580C" w:rsidP="00BE52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</w:rPr>
      </w:pPr>
      <w:r w:rsidRPr="00DF580C">
        <w:rPr>
          <w:rFonts w:ascii="TimesNewRomanPS-BoldMT" w:hAnsi="TimesNewRomanPS-BoldMT" w:cs="TimesNewRomanPS-BoldMT"/>
          <w:bCs/>
          <w:color w:val="000000"/>
        </w:rPr>
        <w:t>(Data)</w:t>
      </w:r>
    </w:p>
    <w:p w:rsidR="00DF580C" w:rsidRPr="00DF580C" w:rsidRDefault="00DF580C" w:rsidP="00BE52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</w:rPr>
      </w:pPr>
      <w:r w:rsidRPr="00DF580C">
        <w:rPr>
          <w:rFonts w:ascii="TimesNewRomanPS-BoldMT" w:hAnsi="TimesNewRomanPS-BoldMT" w:cs="TimesNewRomanPS-BoldMT"/>
          <w:bCs/>
          <w:color w:val="000000"/>
        </w:rPr>
        <w:t>(Vieta)</w:t>
      </w:r>
    </w:p>
    <w:p w:rsidR="00BE52A3" w:rsidRDefault="00BE52A3" w:rsidP="00BE52A3">
      <w:pPr>
        <w:rPr>
          <w:rFonts w:ascii="TimesNewRomanPSMT" w:hAnsi="TimesNewRomanPSMT" w:cs="TimesNewRomanPSMT"/>
          <w:sz w:val="24"/>
          <w:szCs w:val="24"/>
        </w:rPr>
      </w:pPr>
    </w:p>
    <w:p w:rsidR="00B805FD" w:rsidRDefault="00B805FD" w:rsidP="003C5F13">
      <w:pPr>
        <w:jc w:val="right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805FD" w:rsidTr="00B805FD">
        <w:tc>
          <w:tcPr>
            <w:tcW w:w="4927" w:type="dxa"/>
          </w:tcPr>
          <w:p w:rsidR="00B805FD" w:rsidRPr="006D6AA2" w:rsidRDefault="006D6AA2" w:rsidP="00B805FD">
            <w:pPr>
              <w:rPr>
                <w:rFonts w:ascii="Times New Roman" w:hAnsi="Times New Roman" w:cs="Times New Roman"/>
              </w:rPr>
            </w:pPr>
            <w:r w:rsidRPr="006D6AA2">
              <w:rPr>
                <w:rFonts w:ascii="Times New Roman" w:hAnsi="Times New Roman" w:cs="Times New Roman"/>
              </w:rPr>
              <w:t>Juridinio asmens pavadinimas/Fizinio asmens vardas pavardė</w:t>
            </w:r>
          </w:p>
        </w:tc>
        <w:tc>
          <w:tcPr>
            <w:tcW w:w="4927" w:type="dxa"/>
          </w:tcPr>
          <w:p w:rsidR="00B805FD" w:rsidRDefault="00B805FD" w:rsidP="00B805FD"/>
        </w:tc>
      </w:tr>
      <w:tr w:rsidR="00B805FD" w:rsidTr="00B805FD">
        <w:tc>
          <w:tcPr>
            <w:tcW w:w="4927" w:type="dxa"/>
          </w:tcPr>
          <w:p w:rsidR="00B805FD" w:rsidRPr="006D6AA2" w:rsidRDefault="00E23623" w:rsidP="00B8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Juridinio/fizinio asmens adresas, įmonės/asmens kodas</w:t>
            </w:r>
          </w:p>
        </w:tc>
        <w:tc>
          <w:tcPr>
            <w:tcW w:w="4927" w:type="dxa"/>
          </w:tcPr>
          <w:p w:rsidR="00B805FD" w:rsidRDefault="00B805FD" w:rsidP="00B805FD"/>
        </w:tc>
      </w:tr>
      <w:tr w:rsidR="00B805FD" w:rsidTr="00B805FD">
        <w:tc>
          <w:tcPr>
            <w:tcW w:w="4927" w:type="dxa"/>
          </w:tcPr>
          <w:p w:rsidR="00B805FD" w:rsidRPr="006D6AA2" w:rsidRDefault="005B0DC1" w:rsidP="00B8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Juridinio asmens vadovo vardas, pavardė</w:t>
            </w:r>
          </w:p>
        </w:tc>
        <w:tc>
          <w:tcPr>
            <w:tcW w:w="4927" w:type="dxa"/>
          </w:tcPr>
          <w:p w:rsidR="00B805FD" w:rsidRDefault="00B805FD" w:rsidP="00B805FD"/>
        </w:tc>
      </w:tr>
      <w:tr w:rsidR="00B805FD" w:rsidTr="00B805FD">
        <w:tc>
          <w:tcPr>
            <w:tcW w:w="4927" w:type="dxa"/>
          </w:tcPr>
          <w:p w:rsidR="00B805FD" w:rsidRPr="006D6AA2" w:rsidRDefault="00865DE8" w:rsidP="00B8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Telefono numeris</w:t>
            </w:r>
          </w:p>
        </w:tc>
        <w:tc>
          <w:tcPr>
            <w:tcW w:w="4927" w:type="dxa"/>
          </w:tcPr>
          <w:p w:rsidR="00B805FD" w:rsidRDefault="00B805FD" w:rsidP="00B805FD"/>
        </w:tc>
      </w:tr>
      <w:tr w:rsidR="00B805FD" w:rsidTr="00B805FD">
        <w:tc>
          <w:tcPr>
            <w:tcW w:w="4927" w:type="dxa"/>
          </w:tcPr>
          <w:p w:rsidR="00B805FD" w:rsidRPr="006D6AA2" w:rsidRDefault="00865DE8" w:rsidP="00B8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El. pašto adresas</w:t>
            </w:r>
          </w:p>
        </w:tc>
        <w:tc>
          <w:tcPr>
            <w:tcW w:w="4927" w:type="dxa"/>
          </w:tcPr>
          <w:p w:rsidR="00B805FD" w:rsidRDefault="00B805FD" w:rsidP="00B805FD"/>
        </w:tc>
      </w:tr>
      <w:tr w:rsidR="00B805FD" w:rsidTr="00B805FD">
        <w:tc>
          <w:tcPr>
            <w:tcW w:w="4927" w:type="dxa"/>
          </w:tcPr>
          <w:p w:rsidR="00B805FD" w:rsidRPr="006D6AA2" w:rsidRDefault="00181D5F" w:rsidP="00B8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 pavadinimas ir kodas</w:t>
            </w:r>
          </w:p>
        </w:tc>
        <w:tc>
          <w:tcPr>
            <w:tcW w:w="4927" w:type="dxa"/>
          </w:tcPr>
          <w:p w:rsidR="00B805FD" w:rsidRDefault="00B805FD" w:rsidP="00B805FD"/>
        </w:tc>
      </w:tr>
      <w:tr w:rsidR="00B805FD" w:rsidTr="00B805FD">
        <w:tc>
          <w:tcPr>
            <w:tcW w:w="4927" w:type="dxa"/>
          </w:tcPr>
          <w:p w:rsidR="00B805FD" w:rsidRPr="006D6AA2" w:rsidRDefault="00181D5F" w:rsidP="00B80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Sąskaitos Nr.</w:t>
            </w:r>
          </w:p>
        </w:tc>
        <w:tc>
          <w:tcPr>
            <w:tcW w:w="4927" w:type="dxa"/>
          </w:tcPr>
          <w:p w:rsidR="00B805FD" w:rsidRDefault="00B805FD" w:rsidP="00B805FD"/>
        </w:tc>
      </w:tr>
    </w:tbl>
    <w:p w:rsidR="00B805FD" w:rsidRDefault="00B805FD" w:rsidP="00B805FD"/>
    <w:p w:rsidR="00B805FD" w:rsidRPr="002207BB" w:rsidRDefault="00A52E40" w:rsidP="00B805FD">
      <w:pPr>
        <w:rPr>
          <w:rFonts w:ascii="Times New Roman" w:hAnsi="Times New Roman" w:cs="Times New Roman"/>
        </w:rPr>
      </w:pPr>
      <w:r w:rsidRPr="00A52E40">
        <w:rPr>
          <w:rFonts w:ascii="Times New Roman" w:hAnsi="Times New Roman" w:cs="Times New Roman"/>
        </w:rPr>
        <w:t>Šią paraišką pažymime ir patvirtiname, kad sutinkame su visomis nuomos konkurso ir nuomos sutarties sąlygomis ir siūlome: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B805FD" w:rsidTr="00624F60">
        <w:tc>
          <w:tcPr>
            <w:tcW w:w="817" w:type="dxa"/>
            <w:vAlign w:val="center"/>
          </w:tcPr>
          <w:p w:rsidR="00B805FD" w:rsidRPr="00683E5C" w:rsidRDefault="00007A9C" w:rsidP="00624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E5C">
              <w:rPr>
                <w:rFonts w:ascii="Times New Roman" w:hAnsi="Times New Roman" w:cs="Times New Roman"/>
                <w:b/>
              </w:rPr>
              <w:t>Eil.</w:t>
            </w:r>
          </w:p>
          <w:p w:rsidR="00007A9C" w:rsidRPr="00683E5C" w:rsidRDefault="00007A9C" w:rsidP="00624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E5C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5752" w:type="dxa"/>
            <w:vAlign w:val="center"/>
          </w:tcPr>
          <w:p w:rsidR="00B805FD" w:rsidRPr="00683E5C" w:rsidRDefault="00007A9C" w:rsidP="00624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E5C">
              <w:rPr>
                <w:rFonts w:ascii="Times New Roman" w:hAnsi="Times New Roman" w:cs="Times New Roman"/>
                <w:b/>
              </w:rPr>
              <w:t>Paslaugų pavadinimas</w:t>
            </w:r>
          </w:p>
        </w:tc>
        <w:tc>
          <w:tcPr>
            <w:tcW w:w="3285" w:type="dxa"/>
            <w:vAlign w:val="center"/>
          </w:tcPr>
          <w:p w:rsidR="00B805FD" w:rsidRPr="00683E5C" w:rsidRDefault="00007A9C" w:rsidP="00624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E5C">
              <w:rPr>
                <w:rFonts w:ascii="Times New Roman" w:hAnsi="Times New Roman" w:cs="Times New Roman"/>
                <w:b/>
              </w:rPr>
              <w:t>Nuomos kaina per mėnesį</w:t>
            </w:r>
          </w:p>
          <w:p w:rsidR="00007A9C" w:rsidRPr="00683E5C" w:rsidRDefault="00007A9C" w:rsidP="00624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E5C">
              <w:rPr>
                <w:rFonts w:ascii="Times New Roman" w:hAnsi="Times New Roman" w:cs="Times New Roman"/>
                <w:b/>
              </w:rPr>
              <w:t>Eur</w:t>
            </w:r>
            <w:r w:rsidRPr="00683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B805FD" w:rsidTr="00007A9C">
        <w:tc>
          <w:tcPr>
            <w:tcW w:w="817" w:type="dxa"/>
          </w:tcPr>
          <w:p w:rsidR="00B805FD" w:rsidRDefault="00B805FD" w:rsidP="00B805FD"/>
        </w:tc>
        <w:tc>
          <w:tcPr>
            <w:tcW w:w="5752" w:type="dxa"/>
          </w:tcPr>
          <w:p w:rsidR="00B805FD" w:rsidRDefault="00B805FD" w:rsidP="00B805FD"/>
        </w:tc>
        <w:tc>
          <w:tcPr>
            <w:tcW w:w="3285" w:type="dxa"/>
          </w:tcPr>
          <w:p w:rsidR="00B805FD" w:rsidRDefault="00B805FD" w:rsidP="00B805FD"/>
        </w:tc>
      </w:tr>
    </w:tbl>
    <w:p w:rsidR="00B805FD" w:rsidRDefault="00B805FD" w:rsidP="00B805FD"/>
    <w:p w:rsidR="004F6134" w:rsidRDefault="004F6134" w:rsidP="00B805FD">
      <w:pPr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*</w:t>
      </w:r>
      <w:r w:rsidR="007610D9" w:rsidRPr="007610D9">
        <w:rPr>
          <w:rFonts w:ascii="TimesNewRomanPSMT" w:hAnsi="TimesNewRomanPSMT" w:cs="TimesNewRomanPSMT"/>
        </w:rPr>
        <w:t xml:space="preserve"> </w:t>
      </w:r>
      <w:r w:rsidR="007610D9">
        <w:rPr>
          <w:rFonts w:ascii="TimesNewRomanPSMT" w:hAnsi="TimesNewRomanPSMT" w:cs="TimesNewRomanPSMT"/>
        </w:rPr>
        <w:t>Siūloma kaina turi būti ne mažesnė nei ... Eur /mėn.</w:t>
      </w:r>
    </w:p>
    <w:p w:rsidR="00F43945" w:rsidRDefault="00F43945" w:rsidP="00F439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Nuomojamas turtas (30,27 kv. m patalpos) bus naudojamas: </w:t>
      </w:r>
    </w:p>
    <w:p w:rsidR="00F43945" w:rsidRDefault="00F43945" w:rsidP="00F439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43945" w:rsidRDefault="00F43945" w:rsidP="00F439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 .</w:t>
      </w:r>
    </w:p>
    <w:p w:rsidR="00B805FD" w:rsidRDefault="00F43945" w:rsidP="00B805F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(nurodyti paskirtį)</w:t>
      </w:r>
    </w:p>
    <w:p w:rsidR="00B805FD" w:rsidRDefault="003D2AD0" w:rsidP="00B805FD">
      <w:r>
        <w:rPr>
          <w:rFonts w:ascii="TimesNewRomanPS-BoldMT" w:hAnsi="TimesNewRomanPS-BoldMT" w:cs="TimesNewRomanPS-BoldMT"/>
          <w:b/>
          <w:bCs/>
          <w:sz w:val="24"/>
          <w:szCs w:val="24"/>
        </w:rPr>
        <w:t>Kartu su paraiška pateikiame šiuos dokumentus: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B805FD" w:rsidTr="00683E5C">
        <w:tc>
          <w:tcPr>
            <w:tcW w:w="817" w:type="dxa"/>
            <w:vAlign w:val="center"/>
          </w:tcPr>
          <w:p w:rsidR="00B805FD" w:rsidRPr="00683E5C" w:rsidRDefault="00683E5C" w:rsidP="00683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E5C">
              <w:rPr>
                <w:rFonts w:ascii="Times New Roman" w:hAnsi="Times New Roman" w:cs="Times New Roman"/>
                <w:b/>
              </w:rPr>
              <w:t>Eil.</w:t>
            </w:r>
          </w:p>
          <w:p w:rsidR="00683E5C" w:rsidRPr="00683E5C" w:rsidRDefault="00683E5C" w:rsidP="00683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E5C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5752" w:type="dxa"/>
            <w:vAlign w:val="center"/>
          </w:tcPr>
          <w:p w:rsidR="00B805FD" w:rsidRPr="00683E5C" w:rsidRDefault="00683E5C" w:rsidP="00683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E5C">
              <w:rPr>
                <w:rFonts w:ascii="Times New Roman" w:hAnsi="Times New Roman" w:cs="Times New Roman"/>
                <w:b/>
              </w:rPr>
              <w:t>Pateiktų dokumentų pavadinimas</w:t>
            </w:r>
          </w:p>
        </w:tc>
        <w:tc>
          <w:tcPr>
            <w:tcW w:w="3285" w:type="dxa"/>
            <w:vAlign w:val="center"/>
          </w:tcPr>
          <w:p w:rsidR="00B805FD" w:rsidRPr="00683E5C" w:rsidRDefault="00683E5C" w:rsidP="00683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E5C">
              <w:rPr>
                <w:rFonts w:ascii="Times New Roman" w:hAnsi="Times New Roman" w:cs="Times New Roman"/>
                <w:b/>
              </w:rPr>
              <w:t>Dokumentų puslapių skaičius</w:t>
            </w:r>
          </w:p>
        </w:tc>
      </w:tr>
      <w:tr w:rsidR="00B805FD" w:rsidTr="00683E5C">
        <w:tc>
          <w:tcPr>
            <w:tcW w:w="817" w:type="dxa"/>
          </w:tcPr>
          <w:p w:rsidR="00B805FD" w:rsidRDefault="00B805FD" w:rsidP="00B805FD"/>
        </w:tc>
        <w:tc>
          <w:tcPr>
            <w:tcW w:w="5752" w:type="dxa"/>
          </w:tcPr>
          <w:p w:rsidR="00B805FD" w:rsidRDefault="00B805FD" w:rsidP="00B805FD"/>
        </w:tc>
        <w:tc>
          <w:tcPr>
            <w:tcW w:w="3285" w:type="dxa"/>
          </w:tcPr>
          <w:p w:rsidR="00B805FD" w:rsidRDefault="00B805FD" w:rsidP="00B805FD"/>
        </w:tc>
      </w:tr>
      <w:tr w:rsidR="00B805FD" w:rsidTr="00683E5C">
        <w:tc>
          <w:tcPr>
            <w:tcW w:w="817" w:type="dxa"/>
          </w:tcPr>
          <w:p w:rsidR="00B805FD" w:rsidRDefault="00B805FD" w:rsidP="00B805FD"/>
        </w:tc>
        <w:tc>
          <w:tcPr>
            <w:tcW w:w="5752" w:type="dxa"/>
          </w:tcPr>
          <w:p w:rsidR="00B805FD" w:rsidRDefault="00B805FD" w:rsidP="00B805FD"/>
        </w:tc>
        <w:tc>
          <w:tcPr>
            <w:tcW w:w="3285" w:type="dxa"/>
          </w:tcPr>
          <w:p w:rsidR="00B805FD" w:rsidRDefault="00B805FD" w:rsidP="00B805FD"/>
        </w:tc>
      </w:tr>
      <w:tr w:rsidR="00B805FD" w:rsidTr="00683E5C">
        <w:tc>
          <w:tcPr>
            <w:tcW w:w="817" w:type="dxa"/>
          </w:tcPr>
          <w:p w:rsidR="00B805FD" w:rsidRDefault="00B805FD" w:rsidP="00B805FD"/>
        </w:tc>
        <w:tc>
          <w:tcPr>
            <w:tcW w:w="5752" w:type="dxa"/>
          </w:tcPr>
          <w:p w:rsidR="00B805FD" w:rsidRDefault="00B805FD" w:rsidP="00B805FD"/>
        </w:tc>
        <w:tc>
          <w:tcPr>
            <w:tcW w:w="3285" w:type="dxa"/>
          </w:tcPr>
          <w:p w:rsidR="00B805FD" w:rsidRDefault="00B805FD" w:rsidP="00B805FD"/>
        </w:tc>
      </w:tr>
      <w:tr w:rsidR="00B805FD" w:rsidTr="00683E5C">
        <w:tc>
          <w:tcPr>
            <w:tcW w:w="817" w:type="dxa"/>
          </w:tcPr>
          <w:p w:rsidR="00B805FD" w:rsidRDefault="00B805FD" w:rsidP="00B805FD"/>
        </w:tc>
        <w:tc>
          <w:tcPr>
            <w:tcW w:w="5752" w:type="dxa"/>
          </w:tcPr>
          <w:p w:rsidR="00B805FD" w:rsidRDefault="00B805FD" w:rsidP="00B805FD"/>
        </w:tc>
        <w:tc>
          <w:tcPr>
            <w:tcW w:w="3285" w:type="dxa"/>
          </w:tcPr>
          <w:p w:rsidR="00B805FD" w:rsidRDefault="00B805FD" w:rsidP="00B805FD"/>
        </w:tc>
      </w:tr>
    </w:tbl>
    <w:p w:rsidR="00B805FD" w:rsidRDefault="00B805FD" w:rsidP="00B805FD"/>
    <w:p w:rsidR="00FA13BD" w:rsidRPr="00FA13BD" w:rsidRDefault="00FA13BD" w:rsidP="00FA13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(Konkurso dalyvio, jo įgalioto asmens pareigų pavadinimas, vardas, pavardė, parašas ir antspaudas (jei privalo turėti))</w:t>
      </w:r>
    </w:p>
    <w:sectPr w:rsidR="00FA13BD" w:rsidRPr="00FA13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7C"/>
    <w:rsid w:val="00007A9C"/>
    <w:rsid w:val="0007071E"/>
    <w:rsid w:val="0007263E"/>
    <w:rsid w:val="000B4BCC"/>
    <w:rsid w:val="000C5C2E"/>
    <w:rsid w:val="000E7955"/>
    <w:rsid w:val="0013440B"/>
    <w:rsid w:val="00181D5F"/>
    <w:rsid w:val="00187282"/>
    <w:rsid w:val="001968DD"/>
    <w:rsid w:val="001B34C9"/>
    <w:rsid w:val="001C322A"/>
    <w:rsid w:val="002207BB"/>
    <w:rsid w:val="00231B06"/>
    <w:rsid w:val="00267AA7"/>
    <w:rsid w:val="00287E4E"/>
    <w:rsid w:val="002E1494"/>
    <w:rsid w:val="00307152"/>
    <w:rsid w:val="003146A7"/>
    <w:rsid w:val="003642FA"/>
    <w:rsid w:val="003C5F13"/>
    <w:rsid w:val="003D2AD0"/>
    <w:rsid w:val="003E62A6"/>
    <w:rsid w:val="0043234C"/>
    <w:rsid w:val="00442C1F"/>
    <w:rsid w:val="004728C4"/>
    <w:rsid w:val="0048064D"/>
    <w:rsid w:val="0049099F"/>
    <w:rsid w:val="004D3466"/>
    <w:rsid w:val="004F44E7"/>
    <w:rsid w:val="004F6134"/>
    <w:rsid w:val="004F6335"/>
    <w:rsid w:val="005055D2"/>
    <w:rsid w:val="00531D32"/>
    <w:rsid w:val="005B0DC1"/>
    <w:rsid w:val="005E4CA0"/>
    <w:rsid w:val="00624F60"/>
    <w:rsid w:val="0068350C"/>
    <w:rsid w:val="00683E5C"/>
    <w:rsid w:val="006907BB"/>
    <w:rsid w:val="006C3E94"/>
    <w:rsid w:val="006D6AA2"/>
    <w:rsid w:val="006F692B"/>
    <w:rsid w:val="007066B9"/>
    <w:rsid w:val="00710EC7"/>
    <w:rsid w:val="00743DEE"/>
    <w:rsid w:val="00750CD3"/>
    <w:rsid w:val="007610D9"/>
    <w:rsid w:val="00761E25"/>
    <w:rsid w:val="00773B3B"/>
    <w:rsid w:val="00774F5D"/>
    <w:rsid w:val="007D3F0A"/>
    <w:rsid w:val="007D73BA"/>
    <w:rsid w:val="00825B7C"/>
    <w:rsid w:val="008329CD"/>
    <w:rsid w:val="00865DE8"/>
    <w:rsid w:val="00882131"/>
    <w:rsid w:val="008C558E"/>
    <w:rsid w:val="008C7A35"/>
    <w:rsid w:val="008E7F63"/>
    <w:rsid w:val="008F7E3C"/>
    <w:rsid w:val="00910036"/>
    <w:rsid w:val="0092705E"/>
    <w:rsid w:val="009542B2"/>
    <w:rsid w:val="00984424"/>
    <w:rsid w:val="009A4BFE"/>
    <w:rsid w:val="009A4DA2"/>
    <w:rsid w:val="009B696A"/>
    <w:rsid w:val="009E75BF"/>
    <w:rsid w:val="00A246DD"/>
    <w:rsid w:val="00A421FB"/>
    <w:rsid w:val="00A52E40"/>
    <w:rsid w:val="00A57398"/>
    <w:rsid w:val="00A75565"/>
    <w:rsid w:val="00B13239"/>
    <w:rsid w:val="00B2447C"/>
    <w:rsid w:val="00B805FD"/>
    <w:rsid w:val="00BD373F"/>
    <w:rsid w:val="00BE52A3"/>
    <w:rsid w:val="00C20696"/>
    <w:rsid w:val="00C27D52"/>
    <w:rsid w:val="00C87B57"/>
    <w:rsid w:val="00CB4762"/>
    <w:rsid w:val="00CD592C"/>
    <w:rsid w:val="00CE5377"/>
    <w:rsid w:val="00D75996"/>
    <w:rsid w:val="00DA1881"/>
    <w:rsid w:val="00DD5669"/>
    <w:rsid w:val="00DF273B"/>
    <w:rsid w:val="00DF580C"/>
    <w:rsid w:val="00DF6ACF"/>
    <w:rsid w:val="00E20E0D"/>
    <w:rsid w:val="00E23623"/>
    <w:rsid w:val="00E244D4"/>
    <w:rsid w:val="00E42F7D"/>
    <w:rsid w:val="00E62A79"/>
    <w:rsid w:val="00E6428F"/>
    <w:rsid w:val="00E862D6"/>
    <w:rsid w:val="00ED4BD5"/>
    <w:rsid w:val="00F25987"/>
    <w:rsid w:val="00F43945"/>
    <w:rsid w:val="00F62771"/>
    <w:rsid w:val="00F64347"/>
    <w:rsid w:val="00F71ACA"/>
    <w:rsid w:val="00FA13BD"/>
    <w:rsid w:val="00FC5967"/>
    <w:rsid w:val="00FE3601"/>
    <w:rsid w:val="00FE3E7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3B"/>
    <w:pPr>
      <w:ind w:left="720"/>
      <w:contextualSpacing/>
    </w:pPr>
  </w:style>
  <w:style w:type="table" w:styleId="TableGrid">
    <w:name w:val="Table Grid"/>
    <w:basedOn w:val="TableNormal"/>
    <w:uiPriority w:val="59"/>
    <w:rsid w:val="00B8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3B"/>
    <w:pPr>
      <w:ind w:left="720"/>
      <w:contextualSpacing/>
    </w:pPr>
  </w:style>
  <w:style w:type="table" w:styleId="TableGrid">
    <w:name w:val="Table Grid"/>
    <w:basedOn w:val="TableNormal"/>
    <w:uiPriority w:val="59"/>
    <w:rsid w:val="00B8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8021</Words>
  <Characters>4573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„Windows“ vartotojas</cp:lastModifiedBy>
  <cp:revision>6</cp:revision>
  <dcterms:created xsi:type="dcterms:W3CDTF">2018-01-18T08:47:00Z</dcterms:created>
  <dcterms:modified xsi:type="dcterms:W3CDTF">2018-01-24T08:29:00Z</dcterms:modified>
</cp:coreProperties>
</file>