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F8" w:rsidRPr="005F3289" w:rsidRDefault="00194BFD" w:rsidP="007E2BF4">
      <w:pPr>
        <w:jc w:val="center"/>
        <w:rPr>
          <w:rFonts w:ascii="Times New Roman" w:hAnsi="Times New Roman" w:cs="Times New Roman"/>
          <w:b/>
          <w:sz w:val="24"/>
          <w:szCs w:val="24"/>
        </w:rPr>
      </w:pPr>
      <w:r>
        <w:rPr>
          <w:rFonts w:ascii="Times New Roman" w:hAnsi="Times New Roman" w:cs="Times New Roman"/>
          <w:b/>
          <w:sz w:val="24"/>
          <w:szCs w:val="24"/>
        </w:rPr>
        <w:t xml:space="preserve">Mokyklos įsivertinimas </w:t>
      </w:r>
      <w:r w:rsidR="0092695E">
        <w:rPr>
          <w:rFonts w:ascii="Times New Roman" w:hAnsi="Times New Roman" w:cs="Times New Roman"/>
          <w:b/>
          <w:sz w:val="24"/>
          <w:szCs w:val="24"/>
        </w:rPr>
        <w:t>NMVA 2019</w:t>
      </w:r>
    </w:p>
    <w:p w:rsidR="007E2BF4" w:rsidRPr="005F3289" w:rsidRDefault="0092695E" w:rsidP="00B751CE">
      <w:pPr>
        <w:jc w:val="both"/>
        <w:rPr>
          <w:rFonts w:ascii="Times New Roman" w:hAnsi="Times New Roman" w:cs="Times New Roman"/>
          <w:sz w:val="24"/>
          <w:szCs w:val="24"/>
        </w:rPr>
      </w:pPr>
      <w:r>
        <w:rPr>
          <w:rFonts w:ascii="Times New Roman" w:hAnsi="Times New Roman" w:cs="Times New Roman"/>
          <w:sz w:val="24"/>
          <w:szCs w:val="24"/>
        </w:rPr>
        <w:t>Mokyklos įsivertinimą 2019</w:t>
      </w:r>
      <w:r w:rsidR="00E3203A">
        <w:rPr>
          <w:rFonts w:ascii="Times New Roman" w:hAnsi="Times New Roman" w:cs="Times New Roman"/>
          <w:sz w:val="24"/>
          <w:szCs w:val="24"/>
        </w:rPr>
        <w:t xml:space="preserve"> metų gruodžio</w:t>
      </w:r>
      <w:r w:rsidR="007E2BF4" w:rsidRPr="005F3289">
        <w:rPr>
          <w:rFonts w:ascii="Times New Roman" w:hAnsi="Times New Roman" w:cs="Times New Roman"/>
          <w:sz w:val="24"/>
          <w:szCs w:val="24"/>
        </w:rPr>
        <w:t xml:space="preserve"> mėnesį vykdė direktorės įsakymu sudaryta darbo grupė. Į</w:t>
      </w:r>
      <w:r w:rsidR="00B751CE">
        <w:rPr>
          <w:rFonts w:ascii="Times New Roman" w:hAnsi="Times New Roman" w:cs="Times New Roman"/>
          <w:sz w:val="24"/>
          <w:szCs w:val="24"/>
        </w:rPr>
        <w:t>sivertinimui buvo naudojami IQES</w:t>
      </w:r>
      <w:r w:rsidR="007E2BF4" w:rsidRPr="005F3289">
        <w:rPr>
          <w:rFonts w:ascii="Times New Roman" w:hAnsi="Times New Roman" w:cs="Times New Roman"/>
          <w:sz w:val="24"/>
          <w:szCs w:val="24"/>
        </w:rPr>
        <w:t xml:space="preserve"> online instrumentai mokyklos veiklos kokybei vertinti – anketos mokiniams ir tėvams.</w:t>
      </w:r>
    </w:p>
    <w:p w:rsidR="007E2BF4" w:rsidRPr="005F3289" w:rsidRDefault="0092695E" w:rsidP="00B751CE">
      <w:pPr>
        <w:jc w:val="both"/>
        <w:rPr>
          <w:rFonts w:ascii="Times New Roman" w:hAnsi="Times New Roman" w:cs="Times New Roman"/>
          <w:sz w:val="24"/>
          <w:szCs w:val="24"/>
        </w:rPr>
      </w:pPr>
      <w:r>
        <w:rPr>
          <w:rFonts w:ascii="Times New Roman" w:hAnsi="Times New Roman" w:cs="Times New Roman"/>
          <w:sz w:val="24"/>
          <w:szCs w:val="24"/>
        </w:rPr>
        <w:t>Įsivertinime dalyvavo 22</w:t>
      </w:r>
      <w:r w:rsidR="00E3203A">
        <w:rPr>
          <w:rFonts w:ascii="Times New Roman" w:hAnsi="Times New Roman" w:cs="Times New Roman"/>
          <w:sz w:val="24"/>
          <w:szCs w:val="24"/>
        </w:rPr>
        <w:t xml:space="preserve"> mokiniai</w:t>
      </w:r>
      <w:r w:rsidR="007E2BF4" w:rsidRPr="005F3289">
        <w:rPr>
          <w:rFonts w:ascii="Times New Roman" w:hAnsi="Times New Roman" w:cs="Times New Roman"/>
          <w:sz w:val="24"/>
          <w:szCs w:val="24"/>
        </w:rPr>
        <w:t xml:space="preserve">, </w:t>
      </w:r>
      <w:r>
        <w:rPr>
          <w:rFonts w:ascii="Times New Roman" w:hAnsi="Times New Roman" w:cs="Times New Roman"/>
          <w:sz w:val="24"/>
          <w:szCs w:val="24"/>
        </w:rPr>
        <w:t>ir 12</w:t>
      </w:r>
      <w:r w:rsidR="00775B9E" w:rsidRPr="005F3289">
        <w:rPr>
          <w:rFonts w:ascii="Times New Roman" w:hAnsi="Times New Roman" w:cs="Times New Roman"/>
          <w:sz w:val="24"/>
          <w:szCs w:val="24"/>
        </w:rPr>
        <w:t xml:space="preserve"> tėvų. </w:t>
      </w:r>
    </w:p>
    <w:p w:rsidR="00775B9E" w:rsidRPr="005F3289" w:rsidRDefault="00775B9E" w:rsidP="00B751CE">
      <w:pPr>
        <w:jc w:val="both"/>
        <w:rPr>
          <w:rFonts w:ascii="Times New Roman" w:hAnsi="Times New Roman" w:cs="Times New Roman"/>
          <w:b/>
          <w:sz w:val="24"/>
          <w:szCs w:val="24"/>
        </w:rPr>
      </w:pPr>
      <w:r w:rsidRPr="005F3289">
        <w:rPr>
          <w:rFonts w:ascii="Times New Roman" w:hAnsi="Times New Roman" w:cs="Times New Roman"/>
          <w:b/>
          <w:sz w:val="24"/>
          <w:szCs w:val="24"/>
        </w:rPr>
        <w:t>Mokinių apklausos rezultatai</w:t>
      </w:r>
    </w:p>
    <w:p w:rsidR="00775B9E" w:rsidRPr="005F3289" w:rsidRDefault="00775B9E"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t>5 aukščiausios vertės:</w:t>
      </w:r>
    </w:p>
    <w:p w:rsidR="00775B9E" w:rsidRPr="005F3289" w:rsidRDefault="00CE4654" w:rsidP="00B751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Man svarbu mokytis;</w:t>
      </w:r>
    </w:p>
    <w:p w:rsidR="00775B9E" w:rsidRPr="005F3289" w:rsidRDefault="00CE4654" w:rsidP="00B751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Aš nebijau pamokose bandyti, daryti klaidų ar neteisingai atsakyti</w:t>
      </w:r>
      <w:r w:rsidR="00B751CE">
        <w:rPr>
          <w:rFonts w:ascii="Times New Roman" w:hAnsi="Times New Roman" w:cs="Times New Roman"/>
          <w:sz w:val="24"/>
          <w:szCs w:val="24"/>
        </w:rPr>
        <w:t>;</w:t>
      </w:r>
    </w:p>
    <w:p w:rsidR="00775B9E" w:rsidRPr="005F3289" w:rsidRDefault="00CE4654" w:rsidP="00B751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Mokytojai man padeda pažinti mano gabumus ir pomėgius;</w:t>
      </w:r>
    </w:p>
    <w:p w:rsidR="00775B9E" w:rsidRPr="005F3289" w:rsidRDefault="00CE4654" w:rsidP="00B751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Per pamokas aš turiu galimybę pasirinkti įvairaus sunkumo užduotis;</w:t>
      </w:r>
    </w:p>
    <w:p w:rsidR="00775B9E" w:rsidRPr="005F3289" w:rsidRDefault="00CE4654" w:rsidP="00B751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Mano mokykloje atsižvelgiama į mokinių nuomonę, apsvarstomi teikiami pasiūlymai</w:t>
      </w:r>
      <w:r w:rsidR="00775B9E" w:rsidRPr="005F3289">
        <w:rPr>
          <w:rFonts w:ascii="Times New Roman" w:hAnsi="Times New Roman" w:cs="Times New Roman"/>
          <w:sz w:val="24"/>
          <w:szCs w:val="24"/>
        </w:rPr>
        <w:t>.</w:t>
      </w:r>
    </w:p>
    <w:p w:rsidR="00775B9E" w:rsidRPr="005F3289" w:rsidRDefault="00775B9E"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t>5 žemiausios vertės</w:t>
      </w:r>
    </w:p>
    <w:p w:rsidR="00775B9E" w:rsidRPr="005F3289" w:rsidRDefault="00CE4654" w:rsidP="00B751C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Per paskutinius 2 mėnesius iš manęs mokykloje niekas nesijuokė, nesišaipė</w:t>
      </w:r>
      <w:r w:rsidR="00A03507">
        <w:rPr>
          <w:rFonts w:ascii="Times New Roman" w:hAnsi="Times New Roman" w:cs="Times New Roman"/>
          <w:sz w:val="24"/>
          <w:szCs w:val="24"/>
        </w:rPr>
        <w:t>;</w:t>
      </w:r>
    </w:p>
    <w:p w:rsidR="00845F5D" w:rsidRPr="005F3289" w:rsidRDefault="00CE4654" w:rsidP="00B751C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Per paskutinius 2 mėnesius aš iš kitų mokinių nesijuokiau, nesišaipiau;</w:t>
      </w:r>
    </w:p>
    <w:p w:rsidR="00845F5D" w:rsidRPr="005F3289" w:rsidRDefault="001C0518" w:rsidP="00B751C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Į mokyklą einu su džiaugsmu;</w:t>
      </w:r>
    </w:p>
    <w:p w:rsidR="00845F5D" w:rsidRPr="005F3289" w:rsidRDefault="00CE4654" w:rsidP="00B751C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Su mokytoju planuojame mano mokymosi tikslus ir galimybes tikslams pasiekti;</w:t>
      </w:r>
      <w:r w:rsidR="001C0518">
        <w:rPr>
          <w:rFonts w:ascii="Times New Roman" w:hAnsi="Times New Roman" w:cs="Times New Roman"/>
          <w:sz w:val="24"/>
          <w:szCs w:val="24"/>
        </w:rPr>
        <w:t>.</w:t>
      </w:r>
    </w:p>
    <w:p w:rsidR="00845F5D" w:rsidRPr="005F3289" w:rsidRDefault="00CE4654" w:rsidP="00B751C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Man įdomi ir prasminga mokyklos organizuojama socialinė ir visuomeninė veikla</w:t>
      </w:r>
      <w:r w:rsidR="001C0518">
        <w:rPr>
          <w:rFonts w:ascii="Times New Roman" w:hAnsi="Times New Roman" w:cs="Times New Roman"/>
          <w:sz w:val="24"/>
          <w:szCs w:val="24"/>
        </w:rPr>
        <w:t>.</w:t>
      </w:r>
    </w:p>
    <w:p w:rsidR="005F3289" w:rsidRPr="005F3289" w:rsidRDefault="005F3289" w:rsidP="00B751CE">
      <w:pPr>
        <w:jc w:val="both"/>
        <w:rPr>
          <w:rFonts w:ascii="Times New Roman" w:hAnsi="Times New Roman" w:cs="Times New Roman"/>
          <w:b/>
          <w:sz w:val="24"/>
          <w:szCs w:val="24"/>
        </w:rPr>
      </w:pPr>
      <w:r w:rsidRPr="005F3289">
        <w:rPr>
          <w:rFonts w:ascii="Times New Roman" w:hAnsi="Times New Roman" w:cs="Times New Roman"/>
          <w:b/>
          <w:sz w:val="24"/>
          <w:szCs w:val="24"/>
        </w:rPr>
        <w:t>Tėvų apklausos rezultatai</w:t>
      </w:r>
    </w:p>
    <w:p w:rsidR="005F3289" w:rsidRPr="005F3289" w:rsidRDefault="005F3289"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t>5 aukščiausios vertės</w:t>
      </w:r>
    </w:p>
    <w:p w:rsidR="005F3289" w:rsidRPr="005F3289" w:rsidRDefault="00CE4654" w:rsidP="00B751C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Mokykloje mokytojai mokinius moko bendradarbiauti, padėti vienas kitam</w:t>
      </w:r>
      <w:r w:rsidR="00A03507">
        <w:rPr>
          <w:rFonts w:ascii="Times New Roman" w:hAnsi="Times New Roman" w:cs="Times New Roman"/>
          <w:sz w:val="24"/>
          <w:szCs w:val="24"/>
        </w:rPr>
        <w:t>;</w:t>
      </w:r>
    </w:p>
    <w:p w:rsidR="005F3289" w:rsidRDefault="00CE4654" w:rsidP="00B751C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Mokykloje organizuojama socialinė ir visuomeninė veikla mokiniams yra įdomi ir prasminga</w:t>
      </w:r>
      <w:r w:rsidR="00A03507">
        <w:rPr>
          <w:rFonts w:ascii="Times New Roman" w:hAnsi="Times New Roman" w:cs="Times New Roman"/>
          <w:sz w:val="24"/>
          <w:szCs w:val="24"/>
        </w:rPr>
        <w:t>;</w:t>
      </w:r>
    </w:p>
    <w:p w:rsidR="009E0BFF" w:rsidRPr="005F3289" w:rsidRDefault="00CE4654" w:rsidP="00B751C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Į mokyklą mano vaikas eina su džiaugsmu</w:t>
      </w:r>
      <w:r w:rsidR="009E0BFF">
        <w:rPr>
          <w:rFonts w:ascii="Times New Roman" w:hAnsi="Times New Roman" w:cs="Times New Roman"/>
          <w:sz w:val="24"/>
          <w:szCs w:val="24"/>
        </w:rPr>
        <w:t>;</w:t>
      </w:r>
    </w:p>
    <w:p w:rsidR="005F3289" w:rsidRPr="005F3289" w:rsidRDefault="00CE4654" w:rsidP="00B751C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Mokykloje atsižvelgiama į mano vaiko savitumą (gabumus, polinkius) jį ugdant ir mokant</w:t>
      </w:r>
      <w:r w:rsidR="00A03507">
        <w:rPr>
          <w:rFonts w:ascii="Times New Roman" w:hAnsi="Times New Roman" w:cs="Times New Roman"/>
          <w:sz w:val="24"/>
          <w:szCs w:val="24"/>
        </w:rPr>
        <w:t>;</w:t>
      </w:r>
    </w:p>
    <w:p w:rsidR="005F3289" w:rsidRPr="005F3289" w:rsidRDefault="00CE4654" w:rsidP="00B751C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Mokykloje mano vaikas sužino apie tolimesnio mokymosi ir karjeros galimybes</w:t>
      </w:r>
      <w:r w:rsidR="00A03507">
        <w:rPr>
          <w:rFonts w:ascii="Times New Roman" w:hAnsi="Times New Roman" w:cs="Times New Roman"/>
          <w:sz w:val="24"/>
          <w:szCs w:val="24"/>
        </w:rPr>
        <w:t>.</w:t>
      </w:r>
    </w:p>
    <w:p w:rsidR="005F3289" w:rsidRPr="005F3289" w:rsidRDefault="005F3289"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t>5 žemiausios vertės</w:t>
      </w:r>
    </w:p>
    <w:p w:rsidR="005F3289" w:rsidRPr="005F3289" w:rsidRDefault="00CE4654" w:rsidP="00B751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Per paskutinius 2 mėnesius iš mano vaiko mokykloje niekas nesijuokė, nesišaipė</w:t>
      </w:r>
      <w:r w:rsidR="00A03507">
        <w:rPr>
          <w:rFonts w:ascii="Times New Roman" w:hAnsi="Times New Roman" w:cs="Times New Roman"/>
          <w:sz w:val="24"/>
          <w:szCs w:val="24"/>
        </w:rPr>
        <w:t>;</w:t>
      </w:r>
    </w:p>
    <w:p w:rsidR="005F3289" w:rsidRPr="005F3289" w:rsidRDefault="00CE4654" w:rsidP="00B751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Mokykloje mano vaikas mokomas planuoti savo mokymąsi</w:t>
      </w:r>
      <w:r w:rsidR="00A03507">
        <w:rPr>
          <w:rFonts w:ascii="Times New Roman" w:hAnsi="Times New Roman" w:cs="Times New Roman"/>
          <w:sz w:val="24"/>
          <w:szCs w:val="24"/>
        </w:rPr>
        <w:t>;</w:t>
      </w:r>
    </w:p>
    <w:p w:rsidR="005F3289" w:rsidRPr="005F3289" w:rsidRDefault="00CE4654" w:rsidP="00B751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Į mano vaiko klaidas per pamokas</w:t>
      </w:r>
      <w:r w:rsidR="00797285">
        <w:rPr>
          <w:rFonts w:ascii="Times New Roman" w:hAnsi="Times New Roman" w:cs="Times New Roman"/>
          <w:sz w:val="24"/>
          <w:szCs w:val="24"/>
        </w:rPr>
        <w:t xml:space="preserve"> yra žiūrima kaip į mokymosi galimybę</w:t>
      </w:r>
      <w:r w:rsidR="00A03507">
        <w:rPr>
          <w:rFonts w:ascii="Times New Roman" w:hAnsi="Times New Roman" w:cs="Times New Roman"/>
          <w:sz w:val="24"/>
          <w:szCs w:val="24"/>
        </w:rPr>
        <w:t>;</w:t>
      </w:r>
    </w:p>
    <w:p w:rsidR="005F3289" w:rsidRPr="005F3289" w:rsidRDefault="00797285" w:rsidP="00B751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Mano vaikas per pamoką gali pasirinkti užduotis pagal savo gebėjimus</w:t>
      </w:r>
      <w:r w:rsidR="00A03507">
        <w:rPr>
          <w:rFonts w:ascii="Times New Roman" w:hAnsi="Times New Roman" w:cs="Times New Roman"/>
          <w:sz w:val="24"/>
          <w:szCs w:val="24"/>
        </w:rPr>
        <w:t>;</w:t>
      </w:r>
    </w:p>
    <w:p w:rsidR="005F3289" w:rsidRPr="005F3289" w:rsidRDefault="00797285" w:rsidP="00B751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Per paskutinius 2 mėnesius mano vaikas iš kitų mokinių nesijuokė, nesišaipė</w:t>
      </w:r>
      <w:r w:rsidR="00A03507">
        <w:rPr>
          <w:rFonts w:ascii="Times New Roman" w:hAnsi="Times New Roman" w:cs="Times New Roman"/>
          <w:sz w:val="24"/>
          <w:szCs w:val="24"/>
        </w:rPr>
        <w:t>.</w:t>
      </w:r>
    </w:p>
    <w:p w:rsidR="00797285" w:rsidRDefault="00797285" w:rsidP="00A03507">
      <w:pPr>
        <w:jc w:val="center"/>
        <w:rPr>
          <w:rFonts w:ascii="Times New Roman" w:hAnsi="Times New Roman" w:cs="Times New Roman"/>
          <w:b/>
          <w:sz w:val="24"/>
          <w:szCs w:val="24"/>
        </w:rPr>
      </w:pPr>
    </w:p>
    <w:p w:rsidR="00797285" w:rsidRDefault="00797285" w:rsidP="00A03507">
      <w:pPr>
        <w:jc w:val="center"/>
        <w:rPr>
          <w:rFonts w:ascii="Times New Roman" w:hAnsi="Times New Roman" w:cs="Times New Roman"/>
          <w:b/>
          <w:sz w:val="24"/>
          <w:szCs w:val="24"/>
        </w:rPr>
      </w:pPr>
    </w:p>
    <w:p w:rsidR="00775B9E" w:rsidRPr="00A03507" w:rsidRDefault="00DF2F3B" w:rsidP="00A03507">
      <w:pPr>
        <w:jc w:val="center"/>
        <w:rPr>
          <w:rFonts w:ascii="Times New Roman" w:hAnsi="Times New Roman" w:cs="Times New Roman"/>
          <w:b/>
          <w:sz w:val="24"/>
          <w:szCs w:val="24"/>
        </w:rPr>
      </w:pPr>
      <w:r w:rsidRPr="00A03507">
        <w:rPr>
          <w:rFonts w:ascii="Times New Roman" w:hAnsi="Times New Roman" w:cs="Times New Roman"/>
          <w:b/>
          <w:sz w:val="24"/>
          <w:szCs w:val="24"/>
        </w:rPr>
        <w:lastRenderedPageBreak/>
        <w:t>Įsivertinimo rezultatų analizė</w:t>
      </w:r>
    </w:p>
    <w:p w:rsidR="00DF2F3B" w:rsidRPr="005F3289" w:rsidRDefault="00DF2F3B" w:rsidP="00600BE8">
      <w:pPr>
        <w:ind w:firstLine="1296"/>
        <w:jc w:val="both"/>
        <w:rPr>
          <w:rFonts w:ascii="Times New Roman" w:hAnsi="Times New Roman" w:cs="Times New Roman"/>
          <w:sz w:val="24"/>
          <w:szCs w:val="24"/>
        </w:rPr>
      </w:pPr>
      <w:r>
        <w:rPr>
          <w:rFonts w:ascii="Times New Roman" w:hAnsi="Times New Roman" w:cs="Times New Roman"/>
          <w:sz w:val="24"/>
          <w:szCs w:val="24"/>
        </w:rPr>
        <w:t xml:space="preserve">Mokyklos įsivertinimas rodo, kad </w:t>
      </w:r>
      <w:r w:rsidR="00CA0C18">
        <w:rPr>
          <w:rFonts w:ascii="Times New Roman" w:hAnsi="Times New Roman" w:cs="Times New Roman"/>
          <w:sz w:val="24"/>
          <w:szCs w:val="24"/>
        </w:rPr>
        <w:t>dauguma mokinių supranta mokymosi svarbą,</w:t>
      </w:r>
      <w:r w:rsidR="00797285">
        <w:rPr>
          <w:rFonts w:ascii="Times New Roman" w:hAnsi="Times New Roman" w:cs="Times New Roman"/>
          <w:sz w:val="24"/>
          <w:szCs w:val="24"/>
        </w:rPr>
        <w:t xml:space="preserve">nebijo pamokose bandyti, daryti klaidų ar neteisingai atsakyti. Mokytojai ugdymo procesą pritaiko pagal mokinių gabumus, pomėgius, sudaro galimybę mokiniams pažinti jų gebėjimus. </w:t>
      </w:r>
      <w:r w:rsidR="002B3AAA">
        <w:rPr>
          <w:rFonts w:ascii="Times New Roman" w:hAnsi="Times New Roman" w:cs="Times New Roman"/>
          <w:sz w:val="24"/>
          <w:szCs w:val="24"/>
        </w:rPr>
        <w:t>Mokiniai turi galimybę pamokoje pasirinkti įvairaus sunkumo užduotis, ugdymas diferencijuojamas, pritaikomas kiekvienam mokiniui.</w:t>
      </w:r>
      <w:r w:rsidR="00797285">
        <w:rPr>
          <w:rFonts w:ascii="Times New Roman" w:hAnsi="Times New Roman" w:cs="Times New Roman"/>
          <w:sz w:val="24"/>
          <w:szCs w:val="24"/>
        </w:rPr>
        <w:t xml:space="preserve"> </w:t>
      </w:r>
      <w:r w:rsidR="002B3AAA">
        <w:rPr>
          <w:rFonts w:ascii="Times New Roman" w:hAnsi="Times New Roman" w:cs="Times New Roman"/>
          <w:sz w:val="24"/>
          <w:szCs w:val="24"/>
        </w:rPr>
        <w:t>Mokykloje vadovaujamasi demokratiniu principu: atsižvelgiama į mokinių nuomonę, apsvarstomi teikiami pasiūlymai. Mokiniai turi galimybę inicijuoti įvairias veiklas, renginius. M</w:t>
      </w:r>
      <w:r w:rsidR="009E0BFF">
        <w:rPr>
          <w:rFonts w:ascii="Times New Roman" w:hAnsi="Times New Roman" w:cs="Times New Roman"/>
          <w:sz w:val="24"/>
          <w:szCs w:val="24"/>
        </w:rPr>
        <w:t>okytojai moko mokinius bendradarbiauti, padėti vieni kitiems</w:t>
      </w:r>
      <w:r w:rsidR="002B3AAA">
        <w:rPr>
          <w:rFonts w:ascii="Times New Roman" w:hAnsi="Times New Roman" w:cs="Times New Roman"/>
          <w:sz w:val="24"/>
          <w:szCs w:val="24"/>
        </w:rPr>
        <w:t>. Tėvų manymu, m</w:t>
      </w:r>
      <w:r w:rsidR="009E0BFF">
        <w:rPr>
          <w:rFonts w:ascii="Times New Roman" w:hAnsi="Times New Roman" w:cs="Times New Roman"/>
          <w:sz w:val="24"/>
          <w:szCs w:val="24"/>
        </w:rPr>
        <w:t xml:space="preserve">okykloje organizuojama prasminga ir įdomi socialinė ir visuomeninė veikla. </w:t>
      </w:r>
      <w:r w:rsidR="002B3AAA">
        <w:rPr>
          <w:rFonts w:ascii="Times New Roman" w:hAnsi="Times New Roman" w:cs="Times New Roman"/>
          <w:sz w:val="24"/>
          <w:szCs w:val="24"/>
        </w:rPr>
        <w:t xml:space="preserve">Jų vaikai sužino apie tolimesnio mokymosi ir karjeros galimybes. </w:t>
      </w:r>
    </w:p>
    <w:p w:rsidR="00600BE8" w:rsidRDefault="00600BE8" w:rsidP="00B751CE">
      <w:pPr>
        <w:jc w:val="both"/>
        <w:rPr>
          <w:rFonts w:ascii="Times New Roman" w:hAnsi="Times New Roman" w:cs="Times New Roman"/>
          <w:sz w:val="24"/>
          <w:szCs w:val="24"/>
        </w:rPr>
      </w:pPr>
      <w:r>
        <w:rPr>
          <w:rFonts w:ascii="Times New Roman" w:hAnsi="Times New Roman" w:cs="Times New Roman"/>
          <w:sz w:val="24"/>
          <w:szCs w:val="24"/>
        </w:rPr>
        <w:t xml:space="preserve">Didesnė dalis mokinių nejaučia džiaugsmo, eidami į mokyklą. </w:t>
      </w:r>
      <w:r w:rsidR="002B3AAA">
        <w:rPr>
          <w:rFonts w:ascii="Times New Roman" w:hAnsi="Times New Roman" w:cs="Times New Roman"/>
          <w:sz w:val="24"/>
          <w:szCs w:val="24"/>
        </w:rPr>
        <w:t xml:space="preserve">Neramina patyčių situacija mokykloje: didesnė dalis mokinių ir tėvų teigia, kad per paskutinius 2 mėnesius jų vaikas susidūrė su patyčiomis arba pats juokėsi, šaipėsi iš kitų mokinių. Taip pat ir tėvai, ir mokiniai mano, kad nepakankamai dėmesio skiriama mokymosi planavimui, tikslų ir galimybių jiems pasiekti numatymui. </w:t>
      </w:r>
      <w:r w:rsidR="0019296C">
        <w:rPr>
          <w:rFonts w:ascii="Times New Roman" w:hAnsi="Times New Roman" w:cs="Times New Roman"/>
          <w:sz w:val="24"/>
          <w:szCs w:val="24"/>
        </w:rPr>
        <w:t>Taip pat mokiniai, priešingai tėvų nuomonei, nėra patenkinti mokykloje organizuojama socialine ir visuomenine veikla, ji nėra pakankamai įdomi.</w:t>
      </w:r>
    </w:p>
    <w:p w:rsidR="002104F6" w:rsidRPr="00A03507" w:rsidRDefault="002104F6" w:rsidP="00A03507">
      <w:pPr>
        <w:jc w:val="center"/>
        <w:rPr>
          <w:rFonts w:ascii="Times New Roman" w:hAnsi="Times New Roman" w:cs="Times New Roman"/>
          <w:b/>
          <w:sz w:val="24"/>
          <w:szCs w:val="24"/>
        </w:rPr>
      </w:pPr>
      <w:r w:rsidRPr="00A03507">
        <w:rPr>
          <w:rFonts w:ascii="Times New Roman" w:hAnsi="Times New Roman" w:cs="Times New Roman"/>
          <w:b/>
          <w:sz w:val="24"/>
          <w:szCs w:val="24"/>
        </w:rPr>
        <w:t>Siūlymai veiklos tobulinimui</w:t>
      </w:r>
    </w:p>
    <w:p w:rsidR="00A03507" w:rsidRDefault="00600BE8" w:rsidP="00B751CE">
      <w:pPr>
        <w:jc w:val="both"/>
        <w:rPr>
          <w:rFonts w:ascii="Times New Roman" w:hAnsi="Times New Roman" w:cs="Times New Roman"/>
          <w:sz w:val="24"/>
          <w:szCs w:val="24"/>
        </w:rPr>
      </w:pPr>
      <w:r>
        <w:rPr>
          <w:rFonts w:ascii="Times New Roman" w:hAnsi="Times New Roman" w:cs="Times New Roman"/>
          <w:sz w:val="24"/>
          <w:szCs w:val="24"/>
        </w:rPr>
        <w:t>1. Visus mokinių tėvus supažindinti su naujausiais mokinių apklausos apie patyčių situaciją mūsų mokykloje rezultatais;</w:t>
      </w:r>
    </w:p>
    <w:p w:rsidR="00600BE8" w:rsidRDefault="00600BE8" w:rsidP="00B751CE">
      <w:pPr>
        <w:jc w:val="both"/>
        <w:rPr>
          <w:rFonts w:ascii="Times New Roman" w:hAnsi="Times New Roman" w:cs="Times New Roman"/>
          <w:sz w:val="24"/>
          <w:szCs w:val="24"/>
        </w:rPr>
      </w:pPr>
      <w:r>
        <w:rPr>
          <w:rFonts w:ascii="Times New Roman" w:hAnsi="Times New Roman" w:cs="Times New Roman"/>
          <w:sz w:val="24"/>
          <w:szCs w:val="24"/>
        </w:rPr>
        <w:t xml:space="preserve">2. </w:t>
      </w:r>
      <w:r w:rsidR="00107DF7">
        <w:rPr>
          <w:rFonts w:ascii="Times New Roman" w:hAnsi="Times New Roman" w:cs="Times New Roman"/>
          <w:sz w:val="24"/>
          <w:szCs w:val="24"/>
        </w:rPr>
        <w:t xml:space="preserve">Ieškoti būdų ir metodų </w:t>
      </w:r>
      <w:r w:rsidR="002B3AAA">
        <w:rPr>
          <w:rFonts w:ascii="Times New Roman" w:hAnsi="Times New Roman" w:cs="Times New Roman"/>
          <w:sz w:val="24"/>
          <w:szCs w:val="24"/>
        </w:rPr>
        <w:t>efektyvesniam patyčių atvejų sprendimui, situacijos gerinimui</w:t>
      </w:r>
      <w:r w:rsidR="00107DF7">
        <w:rPr>
          <w:rFonts w:ascii="Times New Roman" w:hAnsi="Times New Roman" w:cs="Times New Roman"/>
          <w:sz w:val="24"/>
          <w:szCs w:val="24"/>
        </w:rPr>
        <w:t>;</w:t>
      </w:r>
    </w:p>
    <w:p w:rsidR="00107DF7" w:rsidRDefault="00107DF7" w:rsidP="00B751CE">
      <w:pPr>
        <w:jc w:val="both"/>
        <w:rPr>
          <w:rFonts w:ascii="Times New Roman" w:hAnsi="Times New Roman" w:cs="Times New Roman"/>
          <w:sz w:val="24"/>
          <w:szCs w:val="24"/>
        </w:rPr>
      </w:pPr>
      <w:r>
        <w:rPr>
          <w:rFonts w:ascii="Times New Roman" w:hAnsi="Times New Roman" w:cs="Times New Roman"/>
          <w:sz w:val="24"/>
          <w:szCs w:val="24"/>
        </w:rPr>
        <w:t>3. Skirti daugiau lai</w:t>
      </w:r>
      <w:r w:rsidR="002B3AAA">
        <w:rPr>
          <w:rFonts w:ascii="Times New Roman" w:hAnsi="Times New Roman" w:cs="Times New Roman"/>
          <w:sz w:val="24"/>
          <w:szCs w:val="24"/>
        </w:rPr>
        <w:t>ko mokinių mokymo</w:t>
      </w:r>
      <w:r>
        <w:rPr>
          <w:rFonts w:ascii="Times New Roman" w:hAnsi="Times New Roman" w:cs="Times New Roman"/>
          <w:sz w:val="24"/>
          <w:szCs w:val="24"/>
        </w:rPr>
        <w:t>si</w:t>
      </w:r>
      <w:r w:rsidR="002B3AAA">
        <w:rPr>
          <w:rFonts w:ascii="Times New Roman" w:hAnsi="Times New Roman" w:cs="Times New Roman"/>
          <w:sz w:val="24"/>
          <w:szCs w:val="24"/>
        </w:rPr>
        <w:t xml:space="preserve"> planavimui: kartu numatyti mokymosi tikslus, galimybes jiems pasiekti, nuolat aptarti sėkmę ir individualią pažangą</w:t>
      </w:r>
      <w:r>
        <w:rPr>
          <w:rFonts w:ascii="Times New Roman" w:hAnsi="Times New Roman" w:cs="Times New Roman"/>
          <w:sz w:val="24"/>
          <w:szCs w:val="24"/>
        </w:rPr>
        <w:t>;</w:t>
      </w:r>
    </w:p>
    <w:p w:rsidR="00107DF7" w:rsidRDefault="00107DF7" w:rsidP="00B751CE">
      <w:pPr>
        <w:jc w:val="both"/>
        <w:rPr>
          <w:rFonts w:ascii="Times New Roman" w:hAnsi="Times New Roman" w:cs="Times New Roman"/>
          <w:sz w:val="24"/>
          <w:szCs w:val="24"/>
        </w:rPr>
      </w:pPr>
      <w:r>
        <w:rPr>
          <w:rFonts w:ascii="Times New Roman" w:hAnsi="Times New Roman" w:cs="Times New Roman"/>
          <w:sz w:val="24"/>
          <w:szCs w:val="24"/>
        </w:rPr>
        <w:t xml:space="preserve">4. </w:t>
      </w:r>
      <w:r w:rsidR="0019296C">
        <w:rPr>
          <w:rFonts w:ascii="Times New Roman" w:hAnsi="Times New Roman" w:cs="Times New Roman"/>
          <w:sz w:val="24"/>
          <w:szCs w:val="24"/>
        </w:rPr>
        <w:t>Organizuoti įvairesnę, mokinių pomėgius  atitinkančią socialinę ir visuomeninę veiklą.</w:t>
      </w:r>
    </w:p>
    <w:p w:rsidR="00600BE8" w:rsidRDefault="00600BE8" w:rsidP="00B751CE">
      <w:pPr>
        <w:jc w:val="both"/>
        <w:rPr>
          <w:rFonts w:ascii="Times New Roman" w:hAnsi="Times New Roman" w:cs="Times New Roman"/>
          <w:sz w:val="24"/>
          <w:szCs w:val="24"/>
        </w:rPr>
      </w:pPr>
    </w:p>
    <w:p w:rsidR="00B751CE" w:rsidRDefault="00B751CE" w:rsidP="00B751CE">
      <w:pPr>
        <w:jc w:val="both"/>
        <w:rPr>
          <w:rFonts w:ascii="Times New Roman" w:hAnsi="Times New Roman" w:cs="Times New Roman"/>
          <w:sz w:val="24"/>
          <w:szCs w:val="24"/>
        </w:rPr>
      </w:pPr>
      <w:r>
        <w:rPr>
          <w:rFonts w:ascii="Times New Roman" w:hAnsi="Times New Roman" w:cs="Times New Roman"/>
          <w:sz w:val="24"/>
          <w:szCs w:val="24"/>
        </w:rPr>
        <w:t xml:space="preserve">Darbo grupės vadovė                      </w:t>
      </w:r>
    </w:p>
    <w:p w:rsidR="00B751CE" w:rsidRDefault="00B751CE" w:rsidP="00B751CE">
      <w:pPr>
        <w:jc w:val="both"/>
        <w:rPr>
          <w:rFonts w:ascii="Times New Roman" w:hAnsi="Times New Roman" w:cs="Times New Roman"/>
          <w:sz w:val="24"/>
          <w:szCs w:val="24"/>
        </w:rPr>
      </w:pPr>
      <w:r>
        <w:rPr>
          <w:rFonts w:ascii="Times New Roman" w:hAnsi="Times New Roman" w:cs="Times New Roman"/>
          <w:sz w:val="24"/>
          <w:szCs w:val="24"/>
        </w:rPr>
        <w:t>Eglė Guobytė</w:t>
      </w:r>
    </w:p>
    <w:p w:rsidR="00B751CE" w:rsidRPr="005F3289" w:rsidRDefault="00B751CE" w:rsidP="00B751CE">
      <w:pPr>
        <w:jc w:val="both"/>
        <w:rPr>
          <w:rFonts w:ascii="Times New Roman" w:hAnsi="Times New Roman" w:cs="Times New Roman"/>
          <w:sz w:val="24"/>
          <w:szCs w:val="24"/>
        </w:rPr>
      </w:pPr>
      <w:bookmarkStart w:id="0" w:name="_GoBack"/>
      <w:bookmarkEnd w:id="0"/>
    </w:p>
    <w:sectPr w:rsidR="00B751CE" w:rsidRPr="005F328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DAA"/>
    <w:multiLevelType w:val="hybridMultilevel"/>
    <w:tmpl w:val="7E248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C7E6E8F"/>
    <w:multiLevelType w:val="hybridMultilevel"/>
    <w:tmpl w:val="78CC93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D2A10AA"/>
    <w:multiLevelType w:val="hybridMultilevel"/>
    <w:tmpl w:val="E1703C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3687458"/>
    <w:multiLevelType w:val="hybridMultilevel"/>
    <w:tmpl w:val="390607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5636D69"/>
    <w:multiLevelType w:val="hybridMultilevel"/>
    <w:tmpl w:val="577C98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C090F58"/>
    <w:multiLevelType w:val="hybridMultilevel"/>
    <w:tmpl w:val="9F3C59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F4"/>
    <w:rsid w:val="00107DF7"/>
    <w:rsid w:val="0019296C"/>
    <w:rsid w:val="00194BFD"/>
    <w:rsid w:val="001C0518"/>
    <w:rsid w:val="001E7933"/>
    <w:rsid w:val="002104F6"/>
    <w:rsid w:val="002B3AAA"/>
    <w:rsid w:val="005F3289"/>
    <w:rsid w:val="00600BE8"/>
    <w:rsid w:val="00775B9E"/>
    <w:rsid w:val="00797285"/>
    <w:rsid w:val="007E2BF4"/>
    <w:rsid w:val="00845F5D"/>
    <w:rsid w:val="0092695E"/>
    <w:rsid w:val="009E0BFF"/>
    <w:rsid w:val="00A03507"/>
    <w:rsid w:val="00AB66B6"/>
    <w:rsid w:val="00B751CE"/>
    <w:rsid w:val="00CA0C18"/>
    <w:rsid w:val="00CE4654"/>
    <w:rsid w:val="00D848F8"/>
    <w:rsid w:val="00DF2F3B"/>
    <w:rsid w:val="00E320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2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2330</Words>
  <Characters>1329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Eglė</cp:lastModifiedBy>
  <cp:revision>11</cp:revision>
  <cp:lastPrinted>2020-01-08T07:35:00Z</cp:lastPrinted>
  <dcterms:created xsi:type="dcterms:W3CDTF">2018-06-13T05:49:00Z</dcterms:created>
  <dcterms:modified xsi:type="dcterms:W3CDTF">2020-01-08T07:35:00Z</dcterms:modified>
</cp:coreProperties>
</file>